
<file path=[Content_Types].xml><?xml version="1.0" encoding="utf-8"?>
<Types xmlns="http://schemas.openxmlformats.org/package/2006/content-types">
  <Default Extension="xml" ContentType="application/xml"/>
  <Default Extension="jpeg" ContentType="image/jpeg"/>
  <Default Extension="wdp" ContentType="image/vnd.ms-photo"/>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D793E0" w14:textId="77777777" w:rsidR="007B46C7" w:rsidRDefault="007B46C7"/>
    <w:p w14:paraId="7250C15A" w14:textId="77777777" w:rsidR="00615411" w:rsidRDefault="00615411" w:rsidP="00615411">
      <w:pPr>
        <w:jc w:val="center"/>
        <w:rPr>
          <w:sz w:val="64"/>
          <w:szCs w:val="64"/>
        </w:rPr>
      </w:pPr>
    </w:p>
    <w:p w14:paraId="1F1696C1" w14:textId="77777777" w:rsidR="00615411" w:rsidRPr="00615411" w:rsidRDefault="00615411" w:rsidP="00810553">
      <w:pPr>
        <w:jc w:val="center"/>
        <w:outlineLvl w:val="0"/>
        <w:rPr>
          <w:sz w:val="72"/>
          <w:szCs w:val="72"/>
        </w:rPr>
      </w:pPr>
      <w:r w:rsidRPr="00615411">
        <w:rPr>
          <w:sz w:val="72"/>
          <w:szCs w:val="72"/>
        </w:rPr>
        <w:t>Hand-Made by Machines</w:t>
      </w:r>
    </w:p>
    <w:p w14:paraId="40A223BC" w14:textId="77777777" w:rsidR="00615411" w:rsidRPr="00615411" w:rsidRDefault="00615411" w:rsidP="00615411">
      <w:pPr>
        <w:jc w:val="center"/>
        <w:rPr>
          <w:sz w:val="64"/>
          <w:szCs w:val="64"/>
        </w:rPr>
      </w:pPr>
    </w:p>
    <w:p w14:paraId="6106FEF4" w14:textId="7ADF52BC" w:rsidR="00AC543B" w:rsidRDefault="00332BD4" w:rsidP="00810553">
      <w:pPr>
        <w:jc w:val="center"/>
        <w:outlineLvl w:val="0"/>
        <w:rPr>
          <w:i/>
          <w:sz w:val="52"/>
          <w:szCs w:val="52"/>
        </w:rPr>
      </w:pPr>
      <w:r>
        <w:rPr>
          <w:i/>
          <w:sz w:val="52"/>
          <w:szCs w:val="52"/>
        </w:rPr>
        <w:t xml:space="preserve">The </w:t>
      </w:r>
      <w:r w:rsidR="00AC543B">
        <w:rPr>
          <w:i/>
          <w:sz w:val="52"/>
          <w:szCs w:val="52"/>
        </w:rPr>
        <w:t xml:space="preserve">Rhyme and Reason </w:t>
      </w:r>
      <w:r>
        <w:rPr>
          <w:i/>
          <w:sz w:val="52"/>
          <w:szCs w:val="52"/>
        </w:rPr>
        <w:t>of</w:t>
      </w:r>
      <w:r w:rsidR="00C316B7">
        <w:rPr>
          <w:i/>
          <w:sz w:val="52"/>
          <w:szCs w:val="52"/>
        </w:rPr>
        <w:t xml:space="preserve"> Creativity</w:t>
      </w:r>
    </w:p>
    <w:p w14:paraId="1E2D2E78" w14:textId="55709E36" w:rsidR="00615411" w:rsidRPr="004567AB" w:rsidRDefault="00C316B7" w:rsidP="00810553">
      <w:pPr>
        <w:jc w:val="center"/>
        <w:outlineLvl w:val="0"/>
        <w:rPr>
          <w:i/>
          <w:sz w:val="52"/>
          <w:szCs w:val="52"/>
        </w:rPr>
      </w:pPr>
      <w:r>
        <w:rPr>
          <w:i/>
          <w:sz w:val="52"/>
          <w:szCs w:val="52"/>
        </w:rPr>
        <w:t xml:space="preserve">In Humans </w:t>
      </w:r>
      <w:r w:rsidRPr="006F248F">
        <w:rPr>
          <w:sz w:val="52"/>
          <w:szCs w:val="52"/>
        </w:rPr>
        <w:t>and</w:t>
      </w:r>
      <w:r>
        <w:rPr>
          <w:i/>
          <w:sz w:val="52"/>
          <w:szCs w:val="52"/>
        </w:rPr>
        <w:t xml:space="preserve"> Machines</w:t>
      </w:r>
    </w:p>
    <w:p w14:paraId="465C782D" w14:textId="77777777" w:rsidR="00615411" w:rsidRDefault="00615411" w:rsidP="00615411">
      <w:pPr>
        <w:jc w:val="center"/>
      </w:pPr>
    </w:p>
    <w:p w14:paraId="647B343B" w14:textId="77777777" w:rsidR="00615411" w:rsidRDefault="00615411" w:rsidP="00615411">
      <w:pPr>
        <w:jc w:val="center"/>
      </w:pPr>
    </w:p>
    <w:p w14:paraId="53CB28A8" w14:textId="77777777" w:rsidR="00615411" w:rsidRDefault="00615411" w:rsidP="00615411">
      <w:pPr>
        <w:jc w:val="center"/>
      </w:pPr>
    </w:p>
    <w:p w14:paraId="608F36B5" w14:textId="77777777" w:rsidR="000B1A9C" w:rsidRDefault="000B1A9C" w:rsidP="00615411">
      <w:pPr>
        <w:jc w:val="center"/>
        <w:rPr>
          <w:sz w:val="44"/>
          <w:szCs w:val="44"/>
        </w:rPr>
      </w:pPr>
    </w:p>
    <w:p w14:paraId="33E3977D" w14:textId="77777777" w:rsidR="00615411" w:rsidRPr="00615411" w:rsidRDefault="00615411" w:rsidP="00810553">
      <w:pPr>
        <w:jc w:val="center"/>
        <w:outlineLvl w:val="0"/>
        <w:rPr>
          <w:sz w:val="44"/>
          <w:szCs w:val="44"/>
        </w:rPr>
      </w:pPr>
      <w:r w:rsidRPr="00615411">
        <w:rPr>
          <w:sz w:val="44"/>
          <w:szCs w:val="44"/>
        </w:rPr>
        <w:t>Tony Veale</w:t>
      </w:r>
    </w:p>
    <w:p w14:paraId="3D3763D0" w14:textId="77777777" w:rsidR="00615411" w:rsidRDefault="00615411"/>
    <w:p w14:paraId="40CF3D97" w14:textId="77777777" w:rsidR="00347118" w:rsidRDefault="00347118"/>
    <w:p w14:paraId="1DCED995" w14:textId="77777777" w:rsidR="00347118" w:rsidRDefault="00347118" w:rsidP="00347118">
      <w:pPr>
        <w:ind w:left="567" w:right="503"/>
        <w:jc w:val="both"/>
      </w:pPr>
    </w:p>
    <w:p w14:paraId="1846A406" w14:textId="77777777" w:rsidR="003C2549" w:rsidRDefault="003C2549" w:rsidP="00347118">
      <w:pPr>
        <w:ind w:left="567" w:right="503"/>
        <w:jc w:val="both"/>
      </w:pPr>
    </w:p>
    <w:p w14:paraId="10FCEE65" w14:textId="5AA24711" w:rsidR="00615411" w:rsidRDefault="00347118" w:rsidP="00845EDC">
      <w:pPr>
        <w:spacing w:line="360" w:lineRule="auto"/>
        <w:ind w:left="567" w:right="505"/>
        <w:jc w:val="both"/>
      </w:pPr>
      <w:r>
        <w:t xml:space="preserve">We praise our machines for their consistency, their precision and their speed, but never for their creativity or their insight. And why should we? Creativity is a very human-centric concept, after all, and the popular imagination has good reasons for placing humans and machines at opposite ends of the creativity spectrum. </w:t>
      </w:r>
      <w:r w:rsidR="00EA6949">
        <w:t>I</w:t>
      </w:r>
      <w:r>
        <w:t xml:space="preserve">f we want our machines to exhibit the kinds of behavior that humans call </w:t>
      </w:r>
      <w:r w:rsidRPr="00EA6949">
        <w:rPr>
          <w:i/>
        </w:rPr>
        <w:t>creative</w:t>
      </w:r>
      <w:r>
        <w:t xml:space="preserve">, </w:t>
      </w:r>
      <w:r w:rsidR="00EA6949">
        <w:t>we shall just have to build (or teach) our machines to think more like we do</w:t>
      </w:r>
      <w:r>
        <w:t xml:space="preserve">. </w:t>
      </w:r>
      <w:r w:rsidR="000541C1">
        <w:t xml:space="preserve">It </w:t>
      </w:r>
      <w:r w:rsidR="00EA6949">
        <w:t xml:space="preserve">can come </w:t>
      </w:r>
      <w:r w:rsidR="000541C1">
        <w:t>as a surprise then to learn that</w:t>
      </w:r>
      <w:r>
        <w:t xml:space="preserve"> the converse is also true: humans can often be more creative by </w:t>
      </w:r>
      <w:r w:rsidR="00845EDC">
        <w:t xml:space="preserve">learning and </w:t>
      </w:r>
      <w:r w:rsidR="000541C1">
        <w:t>choosing to act like machines!</w:t>
      </w:r>
      <w:r>
        <w:t xml:space="preserve"> </w:t>
      </w:r>
      <w:r w:rsidR="00EA6949" w:rsidRPr="00EA6949">
        <w:rPr>
          <w:i/>
        </w:rPr>
        <w:t>Hand-made By Machines</w:t>
      </w:r>
      <w:r w:rsidR="00EA6949">
        <w:t xml:space="preserve"> explores the fascinating ramifications of this controversial claim, by staking out a productive middle ground between </w:t>
      </w:r>
      <w:r w:rsidR="00845EDC">
        <w:t xml:space="preserve">the worlds of </w:t>
      </w:r>
      <w:r w:rsidR="00EA6949">
        <w:t xml:space="preserve">human and machine creativity. </w:t>
      </w:r>
      <w:r w:rsidR="00615411">
        <w:br w:type="page"/>
      </w:r>
    </w:p>
    <w:p w14:paraId="2E242EA2" w14:textId="5874EED5" w:rsidR="0013559A" w:rsidRPr="0013559A" w:rsidRDefault="004524CE" w:rsidP="00810553">
      <w:pPr>
        <w:spacing w:before="120" w:line="360" w:lineRule="auto"/>
        <w:jc w:val="center"/>
        <w:outlineLvl w:val="0"/>
        <w:rPr>
          <w:b/>
          <w:smallCaps/>
          <w:sz w:val="64"/>
          <w:szCs w:val="64"/>
        </w:rPr>
      </w:pPr>
      <w:r>
        <w:rPr>
          <w:b/>
          <w:smallCaps/>
          <w:sz w:val="64"/>
          <w:szCs w:val="64"/>
        </w:rPr>
        <w:lastRenderedPageBreak/>
        <w:t>Rules of Engagement</w:t>
      </w:r>
    </w:p>
    <w:p w14:paraId="7039962F" w14:textId="761B98C8" w:rsidR="00845EDC" w:rsidRDefault="00845EDC" w:rsidP="00845EDC">
      <w:pPr>
        <w:spacing w:before="640" w:line="360" w:lineRule="auto"/>
        <w:jc w:val="center"/>
        <w:rPr>
          <w:b/>
          <w:smallCaps/>
          <w:sz w:val="28"/>
          <w:szCs w:val="28"/>
        </w:rPr>
      </w:pPr>
      <w:r>
        <w:rPr>
          <w:noProof/>
        </w:rPr>
        <w:drawing>
          <wp:inline distT="0" distB="0" distL="0" distR="0" wp14:anchorId="1BC12147" wp14:editId="48CEAFB2">
            <wp:extent cx="4128380" cy="4844630"/>
            <wp:effectExtent l="0" t="0" r="12065" b="6985"/>
            <wp:docPr id="4" name="Picture 4" descr="Macintosh HD:Users:tonyveale:Desktop:Creativity Book:lightbulbs among lightbulbs.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tonyveale:Desktop:Creativity Book:lightbulbs among lightbulbs.tiff"/>
                    <pic:cNvPicPr>
                      <a:picLocks noChangeAspect="1" noChangeArrowheads="1"/>
                    </pic:cNvPicPr>
                  </pic:nvPicPr>
                  <pic:blipFill>
                    <a:blip r:embed="rId8">
                      <a:grayscl/>
                      <a:extLst>
                        <a:ext uri="{BEBA8EAE-BF5A-486C-A8C5-ECC9F3942E4B}">
                          <a14:imgProps xmlns:a14="http://schemas.microsoft.com/office/drawing/2010/main">
                            <a14:imgLayer r:embed="rId9">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4129176" cy="4845565"/>
                    </a:xfrm>
                    <a:prstGeom prst="rect">
                      <a:avLst/>
                    </a:prstGeom>
                    <a:noFill/>
                    <a:ln>
                      <a:noFill/>
                    </a:ln>
                  </pic:spPr>
                </pic:pic>
              </a:graphicData>
            </a:graphic>
          </wp:inline>
        </w:drawing>
      </w:r>
    </w:p>
    <w:p w14:paraId="52524546" w14:textId="7B7A20F6" w:rsidR="001B60CF" w:rsidRPr="001B60CF" w:rsidRDefault="004C4B9C" w:rsidP="007817C9">
      <w:pPr>
        <w:spacing w:before="720" w:line="360" w:lineRule="auto"/>
        <w:jc w:val="center"/>
        <w:rPr>
          <w:b/>
          <w:smallCaps/>
          <w:sz w:val="28"/>
          <w:szCs w:val="28"/>
        </w:rPr>
      </w:pPr>
      <w:r>
        <w:rPr>
          <w:b/>
          <w:smallCaps/>
          <w:sz w:val="28"/>
          <w:szCs w:val="28"/>
        </w:rPr>
        <w:t xml:space="preserve">The </w:t>
      </w:r>
      <w:r w:rsidR="004524CE">
        <w:rPr>
          <w:b/>
          <w:smallCaps/>
          <w:sz w:val="28"/>
          <w:szCs w:val="28"/>
        </w:rPr>
        <w:t>Hand Of Creation</w:t>
      </w:r>
      <w:r w:rsidR="0013559A">
        <w:rPr>
          <w:b/>
          <w:smallCaps/>
          <w:sz w:val="28"/>
          <w:szCs w:val="28"/>
        </w:rPr>
        <w:t xml:space="preserve"> </w:t>
      </w:r>
    </w:p>
    <w:p w14:paraId="39386B31" w14:textId="61B36574" w:rsidR="009C3DBA" w:rsidRDefault="00615411" w:rsidP="00615411">
      <w:pPr>
        <w:spacing w:before="120" w:line="360" w:lineRule="auto"/>
        <w:jc w:val="both"/>
      </w:pPr>
      <w:r>
        <w:t>In advertising, few words are more effective at conveying a sense of quality and craftsmanship than “hand-made” and “artisan”. Even when embla</w:t>
      </w:r>
      <w:r w:rsidR="00977904">
        <w:t>zoned – however incongruously –</w:t>
      </w:r>
      <w:r>
        <w:t xml:space="preserve"> on plastic-wrapped commodity items</w:t>
      </w:r>
      <w:r w:rsidR="001B60CF">
        <w:t xml:space="preserve"> in discount super-stores</w:t>
      </w:r>
      <w:r>
        <w:t xml:space="preserve">, the words impart the warm-and-fuzzy feeling that our purchases have been shaped by people who care about what they </w:t>
      </w:r>
      <w:r w:rsidR="001B60CF">
        <w:t>create</w:t>
      </w:r>
      <w:r>
        <w:t xml:space="preserve">. </w:t>
      </w:r>
      <w:r w:rsidR="004567AB">
        <w:t>Though</w:t>
      </w:r>
      <w:r w:rsidR="001B60CF">
        <w:t xml:space="preserve"> </w:t>
      </w:r>
      <w:r w:rsidR="004567AB">
        <w:t>modern advertising instills a certain prophylactic</w:t>
      </w:r>
      <w:r w:rsidR="00977904">
        <w:t xml:space="preserve"> </w:t>
      </w:r>
      <w:r w:rsidR="001B60CF">
        <w:t>cynicism,</w:t>
      </w:r>
      <w:r w:rsidR="009C3DBA">
        <w:t xml:space="preserve"> </w:t>
      </w:r>
      <w:r w:rsidR="001B60CF">
        <w:t xml:space="preserve">it’s still surprising to </w:t>
      </w:r>
      <w:r w:rsidR="00A838BC">
        <w:t>learn</w:t>
      </w:r>
      <w:r w:rsidR="009C3DBA">
        <w:t xml:space="preserve"> that the legal </w:t>
      </w:r>
      <w:r w:rsidR="00A838BC">
        <w:t>basis</w:t>
      </w:r>
      <w:r w:rsidR="009C3DBA">
        <w:t xml:space="preserve"> </w:t>
      </w:r>
      <w:r w:rsidR="00977904">
        <w:t>governing</w:t>
      </w:r>
      <w:r w:rsidR="009C3DBA">
        <w:t xml:space="preserve"> the fair use of these terms </w:t>
      </w:r>
      <w:r w:rsidR="00A838BC">
        <w:t>is</w:t>
      </w:r>
      <w:r w:rsidR="009C3DBA">
        <w:t xml:space="preserve"> just as fuzzy and ill-defined </w:t>
      </w:r>
      <w:r w:rsidR="00977904">
        <w:t>as the feelings they engender. Indeed, u</w:t>
      </w:r>
      <w:r w:rsidR="009C3DBA">
        <w:t xml:space="preserve">nlike the </w:t>
      </w:r>
      <w:r w:rsidR="00977904">
        <w:t>labels</w:t>
      </w:r>
      <w:r w:rsidR="009C3DBA">
        <w:t xml:space="preserve"> “free-range” and “organic”, which </w:t>
      </w:r>
      <w:r w:rsidR="00FC2046">
        <w:t>are subject to</w:t>
      </w:r>
      <w:r w:rsidR="009C3DBA">
        <w:t xml:space="preserve"> strict rules governing their usage, the words “hand-made” and “artisan” can be used </w:t>
      </w:r>
      <w:r w:rsidR="00A13356">
        <w:t xml:space="preserve">by advertisers </w:t>
      </w:r>
      <w:r w:rsidR="00A838BC">
        <w:t>with abandon</w:t>
      </w:r>
      <w:r w:rsidR="00977904">
        <w:t xml:space="preserve">, </w:t>
      </w:r>
      <w:r w:rsidR="00A838BC">
        <w:t xml:space="preserve">untrammelled by any considerations of </w:t>
      </w:r>
      <w:r w:rsidR="004567AB">
        <w:t xml:space="preserve">truth, </w:t>
      </w:r>
      <w:r w:rsidR="00314A23">
        <w:t>logic</w:t>
      </w:r>
      <w:r w:rsidR="004567AB">
        <w:t xml:space="preserve"> or common-sense</w:t>
      </w:r>
      <w:r w:rsidR="00A838BC">
        <w:t>. Rather like the apparent convenience</w:t>
      </w:r>
      <w:r w:rsidR="001B60CF">
        <w:t xml:space="preserve"> </w:t>
      </w:r>
      <w:r w:rsidR="00A838BC">
        <w:t>of</w:t>
      </w:r>
      <w:r w:rsidR="001B60CF">
        <w:t xml:space="preserve"> “nails manicured </w:t>
      </w:r>
      <w:r w:rsidR="00A838BC" w:rsidRPr="00A838BC">
        <w:rPr>
          <w:i/>
        </w:rPr>
        <w:t>while-u-wait</w:t>
      </w:r>
      <w:r w:rsidR="00A838BC">
        <w:t>”</w:t>
      </w:r>
      <w:r w:rsidR="004567AB">
        <w:t xml:space="preserve">, </w:t>
      </w:r>
      <w:r w:rsidR="001B60CF">
        <w:t xml:space="preserve">the </w:t>
      </w:r>
      <w:r w:rsidR="00CB51DB">
        <w:t>words</w:t>
      </w:r>
      <w:r w:rsidR="001B60CF">
        <w:t xml:space="preserve"> mean only</w:t>
      </w:r>
      <w:r w:rsidR="00A838BC">
        <w:t xml:space="preserve"> as much as </w:t>
      </w:r>
      <w:r w:rsidR="00FC2046">
        <w:t>we, as</w:t>
      </w:r>
      <w:r w:rsidR="00A838BC">
        <w:t xml:space="preserve"> </w:t>
      </w:r>
      <w:r w:rsidR="004567AB">
        <w:t>consumers</w:t>
      </w:r>
      <w:r w:rsidR="00FC2046">
        <w:t>, are</w:t>
      </w:r>
      <w:r w:rsidR="001B60CF">
        <w:t xml:space="preserve"> charitably willing to grant them.</w:t>
      </w:r>
    </w:p>
    <w:p w14:paraId="06AF9CBD" w14:textId="129486A1" w:rsidR="00E367B0" w:rsidRDefault="00E367B0" w:rsidP="00E367B0">
      <w:pPr>
        <w:tabs>
          <w:tab w:val="left" w:pos="426"/>
        </w:tabs>
        <w:spacing w:before="120" w:line="360" w:lineRule="auto"/>
        <w:jc w:val="both"/>
      </w:pPr>
      <w:r>
        <w:tab/>
      </w:r>
      <w:r w:rsidR="004777B2">
        <w:t>For many,</w:t>
      </w:r>
      <w:r w:rsidR="00FC2046">
        <w:t xml:space="preserve"> the</w:t>
      </w:r>
      <w:r w:rsidR="00215CC9">
        <w:t xml:space="preserve"> words </w:t>
      </w:r>
      <w:r w:rsidR="004777B2">
        <w:t xml:space="preserve">will </w:t>
      </w:r>
      <w:r w:rsidR="00215CC9">
        <w:t xml:space="preserve">evoke a bucolic setting in which experienced craftsmen and </w:t>
      </w:r>
      <w:r w:rsidR="001B03C4">
        <w:t xml:space="preserve">their </w:t>
      </w:r>
      <w:r w:rsidR="00215CC9">
        <w:t xml:space="preserve">eager apprentices lavish </w:t>
      </w:r>
      <w:r w:rsidR="001B03C4">
        <w:t>great</w:t>
      </w:r>
      <w:r w:rsidR="00215CC9">
        <w:t xml:space="preserve"> care and attention on </w:t>
      </w:r>
      <w:r w:rsidR="00FC2046">
        <w:t xml:space="preserve">each </w:t>
      </w:r>
      <w:r w:rsidR="001B03C4">
        <w:t>and every</w:t>
      </w:r>
      <w:r w:rsidR="00215CC9">
        <w:t xml:space="preserve"> item. In reality, </w:t>
      </w:r>
      <w:r w:rsidR="001B03C4">
        <w:t>however, many cottage-industry products are</w:t>
      </w:r>
      <w:r w:rsidR="00FC2046">
        <w:t xml:space="preserve"> </w:t>
      </w:r>
      <w:r w:rsidR="00215CC9">
        <w:t xml:space="preserve">“hand-made” only to the extent that a fast-moving </w:t>
      </w:r>
      <w:r w:rsidR="001B03C4">
        <w:t xml:space="preserve">assembly line of rubber-gloved, </w:t>
      </w:r>
      <w:r w:rsidR="00215CC9">
        <w:t>hair-netted employees will allow.</w:t>
      </w:r>
      <w:r w:rsidR="00FC2046">
        <w:t xml:space="preserve"> What concerns us </w:t>
      </w:r>
      <w:r w:rsidR="001B03C4">
        <w:t>about this reality</w:t>
      </w:r>
      <w:r w:rsidR="00FC2046">
        <w:t xml:space="preserve"> is not the ethics of advertising but our perceptions of quality and </w:t>
      </w:r>
      <w:r w:rsidR="004777B2">
        <w:t xml:space="preserve">authenticity in the creative process, and </w:t>
      </w:r>
      <w:r w:rsidR="00DC577C">
        <w:t>how these</w:t>
      </w:r>
      <w:r w:rsidR="00FC2046">
        <w:t xml:space="preserve"> </w:t>
      </w:r>
      <w:r w:rsidR="004777B2">
        <w:t>are</w:t>
      </w:r>
      <w:r w:rsidR="00FC2046">
        <w:t xml:space="preserve"> shaped</w:t>
      </w:r>
      <w:r w:rsidR="004777B2">
        <w:t xml:space="preserve"> by </w:t>
      </w:r>
      <w:r w:rsidR="001B03C4">
        <w:t xml:space="preserve">tacit </w:t>
      </w:r>
      <w:r w:rsidR="004777B2">
        <w:t xml:space="preserve">convention. For </w:t>
      </w:r>
      <w:r w:rsidR="00635184">
        <w:t>bound up in the simple terms “hand-made” and “artisan” is a complex set of unspoken expectations that shape how we perceive beauty, truth and creativity in everything around us. T</w:t>
      </w:r>
      <w:r w:rsidR="00FC2046">
        <w:t>he</w:t>
      </w:r>
      <w:r>
        <w:t xml:space="preserve"> yawning gap between </w:t>
      </w:r>
      <w:r w:rsidR="00FC2046">
        <w:t>the poetic ideal and the</w:t>
      </w:r>
      <w:r>
        <w:t xml:space="preserve"> prosaic reality </w:t>
      </w:r>
      <w:r w:rsidR="00FC2046">
        <w:t>applies</w:t>
      </w:r>
      <w:r>
        <w:t xml:space="preserve"> as much to our appreciation of creative computers as it does to our app</w:t>
      </w:r>
      <w:r w:rsidR="00FC2046">
        <w:t xml:space="preserve">reciation of artists and artisans, or indeed, to any of the </w:t>
      </w:r>
      <w:r w:rsidR="00635184">
        <w:t xml:space="preserve">“hand-made” </w:t>
      </w:r>
      <w:r w:rsidR="00FC2046">
        <w:t>products we buy and consume</w:t>
      </w:r>
      <w:r>
        <w:t>.</w:t>
      </w:r>
      <w:r w:rsidR="00A13356">
        <w:t xml:space="preserve"> </w:t>
      </w:r>
      <w:r w:rsidR="00E91BD1">
        <w:t>A</w:t>
      </w:r>
      <w:r w:rsidR="00635184">
        <w:t>s computers begin to shoulder a</w:t>
      </w:r>
      <w:r w:rsidR="00E91BD1">
        <w:t xml:space="preserve"> </w:t>
      </w:r>
      <w:r w:rsidR="00635184">
        <w:t>growing</w:t>
      </w:r>
      <w:r w:rsidR="00E91BD1">
        <w:t xml:space="preserve"> share of the creative burden in the design and generation of new</w:t>
      </w:r>
      <w:r w:rsidR="004A7BED">
        <w:t xml:space="preserve"> products and</w:t>
      </w:r>
      <w:r w:rsidR="00E91BD1">
        <w:t xml:space="preserve"> </w:t>
      </w:r>
      <w:r w:rsidR="004A7BED">
        <w:t>ideas</w:t>
      </w:r>
      <w:r w:rsidR="00E91BD1">
        <w:t xml:space="preserve">, we </w:t>
      </w:r>
      <w:r w:rsidR="00635184">
        <w:t>will</w:t>
      </w:r>
      <w:r w:rsidR="00E91BD1">
        <w:t xml:space="preserve"> </w:t>
      </w:r>
      <w:r w:rsidR="00314A23">
        <w:t>need to give more thought and</w:t>
      </w:r>
      <w:r w:rsidR="00635184">
        <w:t xml:space="preserve"> </w:t>
      </w:r>
      <w:r w:rsidR="00314A23">
        <w:t>substance to</w:t>
      </w:r>
      <w:r w:rsidR="00E91BD1">
        <w:t xml:space="preserve"> these </w:t>
      </w:r>
      <w:r w:rsidR="00314A23">
        <w:t>tacit</w:t>
      </w:r>
      <w:r w:rsidR="00E91BD1">
        <w:t xml:space="preserve"> assumptions.</w:t>
      </w:r>
      <w:r w:rsidR="00635184">
        <w:t xml:space="preserve"> This then is the principal goal of this book: to explore the role of perception, emotion and logic in computational creativity, and to show that the issues that govern creativity in computers are not that different </w:t>
      </w:r>
      <w:r w:rsidR="003F4240">
        <w:t>from</w:t>
      </w:r>
      <w:r w:rsidR="00635184">
        <w:t xml:space="preserve"> those that shape it in humans.</w:t>
      </w:r>
    </w:p>
    <w:p w14:paraId="070F822B" w14:textId="7835D106" w:rsidR="00CB51DB" w:rsidRDefault="00CB51DB" w:rsidP="00E367B0">
      <w:pPr>
        <w:tabs>
          <w:tab w:val="left" w:pos="426"/>
        </w:tabs>
        <w:spacing w:before="120" w:line="360" w:lineRule="auto"/>
        <w:jc w:val="both"/>
      </w:pPr>
      <w:r>
        <w:tab/>
      </w:r>
      <w:r w:rsidR="00635184">
        <w:t>To begin with, i</w:t>
      </w:r>
      <w:r w:rsidR="001B03C4">
        <w:t>t</w:t>
      </w:r>
      <w:r>
        <w:t xml:space="preserve"> is worth noting that the sense of quality evoked by the term “hand-made” has very little to do with the possession or use of </w:t>
      </w:r>
      <w:r w:rsidR="00AB43CE">
        <w:t xml:space="preserve">actual </w:t>
      </w:r>
      <w:r>
        <w:t>hands, at least in a</w:t>
      </w:r>
      <w:r w:rsidR="00A77BC2">
        <w:t>ny</w:t>
      </w:r>
      <w:r>
        <w:t xml:space="preserve"> </w:t>
      </w:r>
      <w:r w:rsidR="00A77BC2">
        <w:t>literal sense. L</w:t>
      </w:r>
      <w:r>
        <w:t>arge technology companies</w:t>
      </w:r>
      <w:r w:rsidR="00A77BC2">
        <w:t>, for example, are known to</w:t>
      </w:r>
      <w:r>
        <w:t xml:space="preserve"> outsource the manufacture of smartphones and other electronic gadgets to countries in </w:t>
      </w:r>
      <w:r w:rsidR="00314A23">
        <w:t>Asia</w:t>
      </w:r>
      <w:r>
        <w:t xml:space="preserve"> where labor costs are low, and where</w:t>
      </w:r>
      <w:r w:rsidR="00A77BC2">
        <w:t>,</w:t>
      </w:r>
      <w:r>
        <w:t xml:space="preserve"> despite the sophistication of specific components, products are typically </w:t>
      </w:r>
      <w:r w:rsidR="00A77BC2">
        <w:t>hand-</w:t>
      </w:r>
      <w:r>
        <w:t xml:space="preserve">assembled </w:t>
      </w:r>
      <w:r w:rsidR="00A77BC2">
        <w:t xml:space="preserve">by a phalanx of </w:t>
      </w:r>
      <w:r w:rsidR="00802330">
        <w:t xml:space="preserve">low-paid </w:t>
      </w:r>
      <w:r w:rsidR="00A77BC2">
        <w:t>workers</w:t>
      </w:r>
      <w:r>
        <w:t xml:space="preserve">. Yet the fact that these hi-tech products are, in a real sense, “hand-made” is more often a source of shame than </w:t>
      </w:r>
      <w:r w:rsidR="00802330">
        <w:t xml:space="preserve">of </w:t>
      </w:r>
      <w:r>
        <w:t>pride for these companies.</w:t>
      </w:r>
      <w:r w:rsidR="00A77BC2">
        <w:t xml:space="preserve"> Conversely, one could give the robots on an automated assembly-line the robotic equivalent of hands, yet consumers would </w:t>
      </w:r>
      <w:r w:rsidR="00635184">
        <w:t>still balk at</w:t>
      </w:r>
      <w:r w:rsidR="00A77BC2">
        <w:t xml:space="preserve"> consider</w:t>
      </w:r>
      <w:r w:rsidR="00635184">
        <w:t>ing</w:t>
      </w:r>
      <w:r w:rsidR="00A77BC2">
        <w:t xml:space="preserve"> the products “hand-made”, no matter how sophisticated or life-like the </w:t>
      </w:r>
      <w:r w:rsidR="00635184">
        <w:t>appendages</w:t>
      </w:r>
      <w:r w:rsidR="00A77BC2">
        <w:t>.</w:t>
      </w:r>
      <w:r w:rsidR="00635184">
        <w:t xml:space="preserve"> T</w:t>
      </w:r>
      <w:r w:rsidR="00A77BC2">
        <w:t xml:space="preserve">he </w:t>
      </w:r>
      <w:r w:rsidR="00A77BC2" w:rsidRPr="00A77BC2">
        <w:rPr>
          <w:i/>
        </w:rPr>
        <w:t>hand</w:t>
      </w:r>
      <w:r w:rsidR="00A77BC2">
        <w:t xml:space="preserve"> of “hand-made” signifies much more than manual assembly, and represents instead an idealized notion of how products should be constructed, via </w:t>
      </w:r>
      <w:r w:rsidR="00AB43CE">
        <w:t>a</w:t>
      </w:r>
      <w:r w:rsidR="00A77BC2">
        <w:t xml:space="preserve"> </w:t>
      </w:r>
      <w:r w:rsidR="00AB43CE">
        <w:t>tight</w:t>
      </w:r>
      <w:r w:rsidR="00A77BC2">
        <w:t xml:space="preserve"> </w:t>
      </w:r>
      <w:r w:rsidR="00AB43CE">
        <w:t>integration</w:t>
      </w:r>
      <w:r w:rsidR="00A77BC2">
        <w:t xml:space="preserve"> of  </w:t>
      </w:r>
      <w:r w:rsidR="001B03C4">
        <w:t>manual dexterity</w:t>
      </w:r>
      <w:r w:rsidR="00A77BC2">
        <w:t xml:space="preserve">, attentive </w:t>
      </w:r>
      <w:r w:rsidR="001B03C4">
        <w:t>oversight</w:t>
      </w:r>
      <w:r w:rsidR="00A77BC2">
        <w:t xml:space="preserve"> and </w:t>
      </w:r>
      <w:r w:rsidR="001B03C4">
        <w:t>mental</w:t>
      </w:r>
      <w:r w:rsidR="00A77BC2">
        <w:t xml:space="preserve"> </w:t>
      </w:r>
      <w:r w:rsidR="001B03C4">
        <w:t>engagement</w:t>
      </w:r>
      <w:r w:rsidR="00A77BC2">
        <w:t xml:space="preserve">. </w:t>
      </w:r>
      <w:r w:rsidR="00802330">
        <w:t>In this ideal</w:t>
      </w:r>
      <w:r w:rsidR="00AB43CE">
        <w:t>ized integration of hand, eye and brain</w:t>
      </w:r>
      <w:r w:rsidR="00802330">
        <w:t xml:space="preserve">, a hand-made object is one in which its maker </w:t>
      </w:r>
      <w:r w:rsidR="00AB43CE">
        <w:t>applies</w:t>
      </w:r>
      <w:r w:rsidR="00802330">
        <w:t xml:space="preserve"> both manual </w:t>
      </w:r>
      <w:r w:rsidR="00AB43CE">
        <w:t xml:space="preserve">effort </w:t>
      </w:r>
      <w:r w:rsidR="00802330">
        <w:t xml:space="preserve">and </w:t>
      </w:r>
      <w:r w:rsidR="00635184">
        <w:t>critical</w:t>
      </w:r>
      <w:r w:rsidR="00802330">
        <w:t xml:space="preserve"> </w:t>
      </w:r>
      <w:r w:rsidR="00635184">
        <w:t>judgment</w:t>
      </w:r>
      <w:r w:rsidR="00802330">
        <w:t xml:space="preserve">. More importantly, it is one that </w:t>
      </w:r>
      <w:r w:rsidR="00AB43CE">
        <w:t>receives</w:t>
      </w:r>
      <w:r w:rsidR="00802330">
        <w:t xml:space="preserve"> individual attention, so that any unan</w:t>
      </w:r>
      <w:r w:rsidR="00AB43CE">
        <w:t xml:space="preserve">ticipated issues can be handled by the maker </w:t>
      </w:r>
      <w:r w:rsidR="00802330">
        <w:t xml:space="preserve">on a case-by-case basis, by applying the relevant experience and aesthetic </w:t>
      </w:r>
      <w:r w:rsidR="007A2413">
        <w:t>sensibilities</w:t>
      </w:r>
      <w:r w:rsidR="00802330">
        <w:t xml:space="preserve">. Whether one is making smartphones or </w:t>
      </w:r>
      <w:r w:rsidR="00D05759">
        <w:t>hotcakes</w:t>
      </w:r>
      <w:r w:rsidR="00802330">
        <w:t xml:space="preserve">, “hand-made” implies a level of </w:t>
      </w:r>
      <w:r w:rsidR="00AB43CE">
        <w:t>conscious</w:t>
      </w:r>
      <w:r w:rsidR="00802330">
        <w:t xml:space="preserve"> engagement that has surprisingly little to do with the hands and quite a lot to do with the mind. </w:t>
      </w:r>
    </w:p>
    <w:p w14:paraId="44FC3750" w14:textId="1498F022" w:rsidR="00030FE4" w:rsidRDefault="00030FE4" w:rsidP="00B15707">
      <w:pPr>
        <w:widowControl w:val="0"/>
        <w:tabs>
          <w:tab w:val="left" w:pos="426"/>
        </w:tabs>
        <w:spacing w:before="120" w:line="360" w:lineRule="auto"/>
        <w:jc w:val="both"/>
      </w:pPr>
      <w:r>
        <w:tab/>
        <w:t>The mistakes that</w:t>
      </w:r>
      <w:r w:rsidR="00D21AE6">
        <w:t xml:space="preserve"> result</w:t>
      </w:r>
      <w:r>
        <w:t xml:space="preserve"> from a lack of </w:t>
      </w:r>
      <w:r w:rsidR="00D05759">
        <w:t>conscious</w:t>
      </w:r>
      <w:r>
        <w:t xml:space="preserve"> engagement in otherwise “hand-made” products </w:t>
      </w:r>
      <w:r w:rsidR="00D21AE6">
        <w:t>can be</w:t>
      </w:r>
      <w:r>
        <w:t xml:space="preserve"> both illuminating and hilarious. Consider the case of Wegman’s bakery in New York, which will bake </w:t>
      </w:r>
      <w:r w:rsidR="007B5494">
        <w:t xml:space="preserve">you </w:t>
      </w:r>
      <w:r>
        <w:t xml:space="preserve">a cake bearing </w:t>
      </w:r>
      <w:r w:rsidR="00FE7340">
        <w:t>a</w:t>
      </w:r>
      <w:r w:rsidR="007C3E91">
        <w:t>ny</w:t>
      </w:r>
      <w:r>
        <w:t xml:space="preserve"> </w:t>
      </w:r>
      <w:r w:rsidR="007B5494">
        <w:t>text or digital</w:t>
      </w:r>
      <w:r>
        <w:t xml:space="preserve"> image that </w:t>
      </w:r>
      <w:r w:rsidR="00D05759">
        <w:t>you care to</w:t>
      </w:r>
      <w:r w:rsidR="007B5494">
        <w:t xml:space="preserve"> provide</w:t>
      </w:r>
      <w:r>
        <w:t xml:space="preserve"> </w:t>
      </w:r>
      <w:r w:rsidR="007B5494">
        <w:t>via</w:t>
      </w:r>
      <w:r>
        <w:t xml:space="preserve"> email</w:t>
      </w:r>
      <w:r w:rsidR="00FE7340">
        <w:t xml:space="preserve">. </w:t>
      </w:r>
      <w:r w:rsidR="00C6403C">
        <w:t xml:space="preserve">An employee describes the </w:t>
      </w:r>
      <w:r w:rsidR="007B5494">
        <w:t>bakery’s work-flow</w:t>
      </w:r>
      <w:r w:rsidR="00C6403C">
        <w:t xml:space="preserve"> as follows: “</w:t>
      </w:r>
      <w:r w:rsidR="00C6403C" w:rsidRPr="009514D6">
        <w:rPr>
          <w:i/>
        </w:rPr>
        <w:t>We just cut and paste from the email to the program we use for printing the edible images. We are usually in such a hurry that we really don’t have time to check, and if we do the customers yell at us for bothering them</w:t>
      </w:r>
      <w:r w:rsidR="00C6403C">
        <w:t xml:space="preserve">.” </w:t>
      </w:r>
      <w:r w:rsidR="00FE7340">
        <w:t xml:space="preserve">A printer </w:t>
      </w:r>
      <w:r w:rsidR="00016D70">
        <w:t xml:space="preserve">loaded with </w:t>
      </w:r>
      <w:r w:rsidR="00AB1B92">
        <w:t>food dyes</w:t>
      </w:r>
      <w:r w:rsidR="00016D70">
        <w:t xml:space="preserve"> </w:t>
      </w:r>
      <w:r w:rsidR="00FE7340">
        <w:t>is a nov</w:t>
      </w:r>
      <w:r w:rsidR="007B5494">
        <w:t>el tool for a baker</w:t>
      </w:r>
      <w:r w:rsidR="00016D70">
        <w:t>y</w:t>
      </w:r>
      <w:r w:rsidR="007B5494">
        <w:t xml:space="preserve"> to use, but</w:t>
      </w:r>
      <w:r w:rsidR="00016D70">
        <w:t xml:space="preserve"> it remains</w:t>
      </w:r>
      <w:r w:rsidR="00FE7340">
        <w:t xml:space="preserve"> a tool nonetheless, </w:t>
      </w:r>
      <w:r w:rsidR="00D43EF5">
        <w:t>and</w:t>
      </w:r>
      <w:r w:rsidR="00FE7340">
        <w:t xml:space="preserve"> </w:t>
      </w:r>
      <w:r w:rsidR="009514D6">
        <w:t>a Wegman</w:t>
      </w:r>
      <w:r w:rsidR="00D43EF5">
        <w:t xml:space="preserve"> cake</w:t>
      </w:r>
      <w:r w:rsidR="00FE7340">
        <w:t xml:space="preserve"> </w:t>
      </w:r>
      <w:r w:rsidR="00D43EF5">
        <w:t xml:space="preserve">can </w:t>
      </w:r>
      <w:r w:rsidR="00FE7340">
        <w:t xml:space="preserve">still </w:t>
      </w:r>
      <w:r w:rsidR="00D43EF5">
        <w:t xml:space="preserve">qualify as </w:t>
      </w:r>
      <w:r w:rsidR="009514D6">
        <w:t xml:space="preserve">“hand-made” </w:t>
      </w:r>
      <w:r w:rsidR="00D43EF5">
        <w:t xml:space="preserve">if the baker </w:t>
      </w:r>
      <w:r w:rsidR="00975B97">
        <w:t xml:space="preserve">takes the time to properly engage with each </w:t>
      </w:r>
      <w:r w:rsidR="000D7A40">
        <w:t>new order</w:t>
      </w:r>
      <w:r w:rsidR="00D43EF5">
        <w:t>.</w:t>
      </w:r>
      <w:r w:rsidR="00975B97">
        <w:t xml:space="preserve"> </w:t>
      </w:r>
      <w:r w:rsidR="007B5494">
        <w:t>Yet</w:t>
      </w:r>
      <w:r w:rsidR="00B15707">
        <w:t xml:space="preserve"> t</w:t>
      </w:r>
      <w:r w:rsidR="00500578">
        <w:t xml:space="preserve">echnology </w:t>
      </w:r>
      <w:r w:rsidR="007B5494">
        <w:t>can throw</w:t>
      </w:r>
      <w:r w:rsidR="00500578">
        <w:t xml:space="preserve"> the most unexpected </w:t>
      </w:r>
      <w:r w:rsidR="007B5494">
        <w:t xml:space="preserve">of </w:t>
      </w:r>
      <w:r w:rsidR="004A7BED">
        <w:t>spanners</w:t>
      </w:r>
      <w:r w:rsidR="00500578">
        <w:t xml:space="preserve"> into th</w:t>
      </w:r>
      <w:r w:rsidR="004A7BED">
        <w:t>e works</w:t>
      </w:r>
      <w:r w:rsidR="00500578">
        <w:t>.</w:t>
      </w:r>
      <w:r w:rsidR="00B15707">
        <w:t xml:space="preserve"> </w:t>
      </w:r>
      <w:r w:rsidR="00975B97" w:rsidRPr="00975B97">
        <w:rPr>
          <w:i/>
        </w:rPr>
        <w:t>Microsoft Outlook</w:t>
      </w:r>
      <w:r w:rsidR="00B15707">
        <w:rPr>
          <w:i/>
        </w:rPr>
        <w:t xml:space="preserve">, </w:t>
      </w:r>
      <w:r w:rsidR="00B15707">
        <w:t>for instance, inserts</w:t>
      </w:r>
      <w:r w:rsidR="00192465">
        <w:t xml:space="preserve"> </w:t>
      </w:r>
      <w:r w:rsidR="00B15707">
        <w:t xml:space="preserve">proprietary </w:t>
      </w:r>
      <w:r w:rsidR="00192465">
        <w:t xml:space="preserve">HTML tags </w:t>
      </w:r>
      <w:r w:rsidR="00B15707">
        <w:t xml:space="preserve">into its messages, for the </w:t>
      </w:r>
      <w:r w:rsidR="00460FC2">
        <w:t>viewing pleasure</w:t>
      </w:r>
      <w:r w:rsidR="00B15707">
        <w:t xml:space="preserve"> of recipients who </w:t>
      </w:r>
      <w:r w:rsidR="00D05759">
        <w:t xml:space="preserve">happen to </w:t>
      </w:r>
      <w:r w:rsidR="00B15707">
        <w:t xml:space="preserve">use the same </w:t>
      </w:r>
      <w:r w:rsidR="007B5494">
        <w:t xml:space="preserve">email </w:t>
      </w:r>
      <w:r w:rsidR="00B15707">
        <w:t xml:space="preserve">program. </w:t>
      </w:r>
      <w:r w:rsidR="00D05759">
        <w:t>Those</w:t>
      </w:r>
      <w:r w:rsidR="00B15707">
        <w:t xml:space="preserve"> using a different program, such as Wegman’s,</w:t>
      </w:r>
      <w:r w:rsidR="00192465">
        <w:t xml:space="preserve"> </w:t>
      </w:r>
      <w:r w:rsidR="00B15707">
        <w:t>may not always know what to do with these</w:t>
      </w:r>
      <w:r w:rsidR="00AB43CE">
        <w:t xml:space="preserve"> </w:t>
      </w:r>
      <w:r w:rsidR="00016D70">
        <w:t>additional</w:t>
      </w:r>
      <w:r w:rsidR="00B15707">
        <w:t xml:space="preserve"> tags</w:t>
      </w:r>
      <w:r w:rsidR="00975B97">
        <w:t xml:space="preserve">, </w:t>
      </w:r>
      <w:r w:rsidR="00D05759">
        <w:t>if indeed</w:t>
      </w:r>
      <w:r w:rsidR="00B15707">
        <w:t xml:space="preserve"> they </w:t>
      </w:r>
      <w:r w:rsidR="00AB43CE">
        <w:t>notice</w:t>
      </w:r>
      <w:r w:rsidR="00B15707">
        <w:t xml:space="preserve"> them</w:t>
      </w:r>
      <w:r w:rsidR="006D506E">
        <w:t xml:space="preserve"> </w:t>
      </w:r>
      <w:r w:rsidR="00AB43CE">
        <w:t xml:space="preserve">at all </w:t>
      </w:r>
      <w:r w:rsidR="00246194">
        <w:t xml:space="preserve">as </w:t>
      </w:r>
      <w:r w:rsidR="00AB43CE">
        <w:t>content</w:t>
      </w:r>
      <w:r w:rsidR="00246194">
        <w:t xml:space="preserve"> </w:t>
      </w:r>
      <w:r w:rsidR="00AB43CE">
        <w:t>is</w:t>
      </w:r>
      <w:r w:rsidR="00246194">
        <w:t xml:space="preserve"> hurriedly cut-and-pasted from one </w:t>
      </w:r>
      <w:r w:rsidR="00AB43CE">
        <w:t>place</w:t>
      </w:r>
      <w:r w:rsidR="00246194">
        <w:t xml:space="preserve"> to another</w:t>
      </w:r>
      <w:r w:rsidR="00B15707">
        <w:t xml:space="preserve">. </w:t>
      </w:r>
      <w:r w:rsidR="002D6D07">
        <w:t>While</w:t>
      </w:r>
      <w:r w:rsidR="00C24864">
        <w:t xml:space="preserve"> b</w:t>
      </w:r>
      <w:r w:rsidR="00D21AE6">
        <w:t>lunders</w:t>
      </w:r>
      <w:r w:rsidR="00AE1744">
        <w:t xml:space="preserve"> </w:t>
      </w:r>
      <w:r w:rsidR="00246194">
        <w:t xml:space="preserve">such as the </w:t>
      </w:r>
      <w:r w:rsidR="003F4240">
        <w:t>genuine example of a Wegman’s cake in Figure 1</w:t>
      </w:r>
      <w:r w:rsidR="00C24864">
        <w:t xml:space="preserve"> are </w:t>
      </w:r>
      <w:r w:rsidR="003F4240">
        <w:t>hard</w:t>
      </w:r>
      <w:r w:rsidR="00C24864">
        <w:t xml:space="preserve"> to anticipate, </w:t>
      </w:r>
      <w:r w:rsidR="00AB43CE">
        <w:t>silly mistakes</w:t>
      </w:r>
      <w:r w:rsidR="00C24864">
        <w:t xml:space="preserve"> </w:t>
      </w:r>
      <w:r w:rsidR="002D6D07">
        <w:t>inevitably</w:t>
      </w:r>
      <w:r w:rsidR="00AE1744">
        <w:t xml:space="preserve"> </w:t>
      </w:r>
      <w:r w:rsidR="002D6D07">
        <w:t>arise</w:t>
      </w:r>
      <w:r w:rsidR="00AE1744">
        <w:t xml:space="preserve"> </w:t>
      </w:r>
      <w:r w:rsidR="002D6D07">
        <w:t>from</w:t>
      </w:r>
      <w:r w:rsidR="00AE1744">
        <w:t xml:space="preserve"> </w:t>
      </w:r>
      <w:r w:rsidR="00016D70">
        <w:t>a</w:t>
      </w:r>
      <w:r w:rsidR="00D21AE6">
        <w:t xml:space="preserve"> lack of</w:t>
      </w:r>
      <w:r w:rsidR="00AE1744">
        <w:t xml:space="preserve"> engagement</w:t>
      </w:r>
      <w:r w:rsidR="00911E09">
        <w:t xml:space="preserve"> </w:t>
      </w:r>
      <w:r w:rsidR="00AB43CE">
        <w:t>in</w:t>
      </w:r>
      <w:r w:rsidR="00DC577C">
        <w:t xml:space="preserve"> </w:t>
      </w:r>
      <w:r w:rsidR="00016D70">
        <w:t>any</w:t>
      </w:r>
      <w:r w:rsidR="00911E09">
        <w:t xml:space="preserve"> task</w:t>
      </w:r>
      <w:r w:rsidR="00AE1744">
        <w:t>.</w:t>
      </w:r>
      <w:r w:rsidR="00911E09">
        <w:t xml:space="preserve"> While the </w:t>
      </w:r>
      <w:r w:rsidR="002D6D07">
        <w:t xml:space="preserve">trained </w:t>
      </w:r>
      <w:r w:rsidR="00911E09">
        <w:t xml:space="preserve">hand </w:t>
      </w:r>
      <w:r w:rsidR="002D6D07">
        <w:t>does its work</w:t>
      </w:r>
      <w:r w:rsidR="00911E09">
        <w:t xml:space="preserve">, the mind is </w:t>
      </w:r>
      <w:r w:rsidR="002D6D07">
        <w:t>frequently</w:t>
      </w:r>
      <w:r w:rsidR="00016D70">
        <w:t xml:space="preserve"> in</w:t>
      </w:r>
      <w:r w:rsidR="00460FC2">
        <w:t xml:space="preserve"> </w:t>
      </w:r>
      <w:r w:rsidR="00016D70" w:rsidRPr="00016D70">
        <w:rPr>
          <w:i/>
        </w:rPr>
        <w:t>hands-off</w:t>
      </w:r>
      <w:r w:rsidR="00016D70">
        <w:t xml:space="preserve"> mode</w:t>
      </w:r>
      <w:r w:rsidR="00911E09">
        <w:t>.</w:t>
      </w:r>
    </w:p>
    <w:p w14:paraId="6CE62EC1" w14:textId="00A32FCA" w:rsidR="00192465" w:rsidRDefault="00192465" w:rsidP="00E367B0">
      <w:pPr>
        <w:tabs>
          <w:tab w:val="left" w:pos="426"/>
        </w:tabs>
        <w:spacing w:before="120" w:line="360" w:lineRule="auto"/>
        <w:jc w:val="both"/>
      </w:pPr>
    </w:p>
    <w:p w14:paraId="2387124D" w14:textId="4EA8156B" w:rsidR="00975B97" w:rsidRPr="004C345C" w:rsidRDefault="004C345C" w:rsidP="00810553">
      <w:pPr>
        <w:tabs>
          <w:tab w:val="left" w:pos="426"/>
        </w:tabs>
        <w:jc w:val="center"/>
        <w:outlineLvl w:val="0"/>
        <w:rPr>
          <w:rFonts w:ascii="Helvetica" w:hAnsi="Helvetica"/>
          <w:b/>
        </w:rPr>
      </w:pPr>
      <w:r>
        <w:rPr>
          <w:rFonts w:ascii="Helvetica" w:hAnsi="Helvetica"/>
          <w:b/>
          <w:noProof/>
        </w:rPr>
        <mc:AlternateContent>
          <mc:Choice Requires="wps">
            <w:drawing>
              <wp:anchor distT="0" distB="0" distL="114300" distR="114300" simplePos="0" relativeHeight="251640832" behindDoc="1" locked="0" layoutInCell="1" allowOverlap="1" wp14:anchorId="1639A05B" wp14:editId="639BCF2D">
                <wp:simplePos x="0" y="0"/>
                <wp:positionH relativeFrom="column">
                  <wp:posOffset>228600</wp:posOffset>
                </wp:positionH>
                <wp:positionV relativeFrom="paragraph">
                  <wp:posOffset>-114300</wp:posOffset>
                </wp:positionV>
                <wp:extent cx="4914900" cy="3429000"/>
                <wp:effectExtent l="76200" t="76200" r="114300" b="152400"/>
                <wp:wrapNone/>
                <wp:docPr id="1" name="Rectangle 1"/>
                <wp:cNvGraphicFramePr/>
                <a:graphic xmlns:a="http://schemas.openxmlformats.org/drawingml/2006/main">
                  <a:graphicData uri="http://schemas.microsoft.com/office/word/2010/wordprocessingShape">
                    <wps:wsp>
                      <wps:cNvSpPr/>
                      <wps:spPr>
                        <a:xfrm>
                          <a:off x="0" y="0"/>
                          <a:ext cx="4914900" cy="3429000"/>
                        </a:xfrm>
                        <a:prstGeom prst="rect">
                          <a:avLst/>
                        </a:prstGeom>
                        <a:solidFill>
                          <a:schemeClr val="bg1">
                            <a:lumMod val="95000"/>
                          </a:schemeClr>
                        </a:solidFill>
                        <a:ln cap="rnd">
                          <a:solidFill>
                            <a:schemeClr val="tx1"/>
                          </a:solidFill>
                        </a:ln>
                        <a:scene3d>
                          <a:camera prst="orthographicFront"/>
                          <a:lightRig rig="threePt" dir="t"/>
                        </a:scene3d>
                        <a:sp3d>
                          <a:bevelT w="152400" prst="angle"/>
                          <a:bevelB prst="convex"/>
                        </a:sp3d>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 o:spid="_x0000_s1026" style="position:absolute;margin-left:18pt;margin-top:-8.95pt;width:387pt;height:270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" fillcolor="#f2f2f2 [3052]" strokecolor="black [3213]">
                <v:stroke endcap="round"/>
                <v:shadow on="t" opacity="22937f" mv:blur="40000f" origin=",.5" offset="0,23000emu"/>
              </v:rect>
            </w:pict>
          </mc:Fallback>
        </mc:AlternateContent>
      </w:r>
      <w:r w:rsidR="00975B97" w:rsidRPr="004C345C">
        <w:rPr>
          <w:rFonts w:ascii="Helvetica" w:hAnsi="Helvetica"/>
          <w:b/>
        </w:rPr>
        <w:t>Happy Birthday</w:t>
      </w:r>
    </w:p>
    <w:p w14:paraId="1C677DDE" w14:textId="7837F871" w:rsidR="00975B97" w:rsidRPr="004C345C" w:rsidRDefault="00975B97" w:rsidP="004C345C">
      <w:pPr>
        <w:tabs>
          <w:tab w:val="left" w:pos="426"/>
        </w:tabs>
        <w:jc w:val="center"/>
        <w:rPr>
          <w:rFonts w:ascii="Helvetica" w:hAnsi="Helvetica"/>
          <w:b/>
        </w:rPr>
      </w:pPr>
      <w:r w:rsidRPr="004C345C">
        <w:rPr>
          <w:rFonts w:ascii="Helvetica" w:hAnsi="Helvetica"/>
          <w:b/>
        </w:rPr>
        <w:t>To</w:t>
      </w:r>
    </w:p>
    <w:p w14:paraId="46FEE4B3" w14:textId="220B74E6" w:rsidR="00975B97" w:rsidRPr="004C345C" w:rsidRDefault="00975B97" w:rsidP="004C345C">
      <w:pPr>
        <w:tabs>
          <w:tab w:val="left" w:pos="426"/>
        </w:tabs>
        <w:jc w:val="center"/>
        <w:rPr>
          <w:rFonts w:ascii="Helvetica" w:hAnsi="Helvetica"/>
          <w:b/>
        </w:rPr>
      </w:pPr>
      <w:r w:rsidRPr="004C345C">
        <w:rPr>
          <w:rFonts w:ascii="Helvetica" w:hAnsi="Helvetica"/>
          <w:b/>
        </w:rPr>
        <w:t>Elsa / Aunt Elsa</w:t>
      </w:r>
    </w:p>
    <w:p w14:paraId="7CFF7747" w14:textId="77777777" w:rsidR="004C345C" w:rsidRPr="004C345C" w:rsidRDefault="004C345C" w:rsidP="004C345C">
      <w:pPr>
        <w:tabs>
          <w:tab w:val="left" w:pos="426"/>
        </w:tabs>
        <w:jc w:val="center"/>
        <w:rPr>
          <w:b/>
        </w:rPr>
      </w:pPr>
    </w:p>
    <w:p w14:paraId="350F2BAE" w14:textId="4DDAE40B" w:rsidR="00975B97" w:rsidRPr="004C345C" w:rsidRDefault="00975B97" w:rsidP="004C345C">
      <w:pPr>
        <w:tabs>
          <w:tab w:val="left" w:pos="426"/>
        </w:tabs>
        <w:jc w:val="center"/>
        <w:rPr>
          <w:rFonts w:ascii="Courier" w:hAnsi="Courier"/>
          <w:sz w:val="22"/>
          <w:szCs w:val="22"/>
        </w:rPr>
      </w:pPr>
      <w:r w:rsidRPr="004C345C">
        <w:rPr>
          <w:rFonts w:ascii="Courier" w:hAnsi="Courier"/>
          <w:sz w:val="22"/>
          <w:szCs w:val="22"/>
        </w:rPr>
        <w:t>&lt;!—[if !supportEmptyParas]</w:t>
      </w:r>
      <w:r w:rsidR="004C345C" w:rsidRPr="004C345C">
        <w:rPr>
          <w:rFonts w:ascii="Courier" w:hAnsi="Courier"/>
          <w:sz w:val="22"/>
          <w:szCs w:val="22"/>
        </w:rPr>
        <w:t>--&gt;</w:t>
      </w:r>
      <w:r w:rsidRPr="004C345C">
        <w:rPr>
          <w:rFonts w:ascii="Courier" w:hAnsi="Courier"/>
          <w:sz w:val="22"/>
          <w:szCs w:val="22"/>
        </w:rPr>
        <w:t xml:space="preserve"> &lt;!—[endif]</w:t>
      </w:r>
      <w:r w:rsidR="004C345C" w:rsidRPr="004C345C">
        <w:rPr>
          <w:rFonts w:ascii="Courier" w:hAnsi="Courier"/>
          <w:sz w:val="22"/>
          <w:szCs w:val="22"/>
        </w:rPr>
        <w:t>--&gt;</w:t>
      </w:r>
    </w:p>
    <w:p w14:paraId="1CBCDEE9" w14:textId="7D8D2CD4" w:rsidR="00975B97" w:rsidRDefault="00975B97" w:rsidP="004C345C">
      <w:pPr>
        <w:tabs>
          <w:tab w:val="left" w:pos="426"/>
        </w:tabs>
        <w:jc w:val="center"/>
      </w:pPr>
      <w:r>
        <w:t>12/01/1926</w:t>
      </w:r>
      <w:r w:rsidR="004C345C">
        <w:t xml:space="preserve">  to 12/01/2006</w:t>
      </w:r>
    </w:p>
    <w:p w14:paraId="08D2E4F4" w14:textId="67DD55C5" w:rsidR="004C345C" w:rsidRDefault="004C345C" w:rsidP="004C345C">
      <w:pPr>
        <w:tabs>
          <w:tab w:val="left" w:pos="426"/>
        </w:tabs>
        <w:jc w:val="center"/>
      </w:pPr>
      <w:r w:rsidRPr="004C345C">
        <w:rPr>
          <w:rFonts w:ascii="Courier" w:hAnsi="Courier"/>
          <w:sz w:val="22"/>
          <w:szCs w:val="22"/>
        </w:rPr>
        <w:t>&lt;!—[if !supportEmptyParas]--&gt; &lt;!—[endif]--&gt;</w:t>
      </w:r>
    </w:p>
    <w:p w14:paraId="616B4632" w14:textId="127FC9C7" w:rsidR="004C345C" w:rsidRPr="004C345C" w:rsidRDefault="004C345C" w:rsidP="004C345C">
      <w:pPr>
        <w:tabs>
          <w:tab w:val="left" w:pos="426"/>
        </w:tabs>
        <w:spacing w:before="180" w:after="180"/>
        <w:jc w:val="center"/>
        <w:rPr>
          <w:rFonts w:ascii="Helvetica" w:hAnsi="Helvetica"/>
          <w:b/>
          <w:sz w:val="32"/>
          <w:szCs w:val="32"/>
        </w:rPr>
      </w:pPr>
      <w:r w:rsidRPr="004C345C">
        <w:rPr>
          <w:rFonts w:ascii="Helvetica" w:hAnsi="Helvetica"/>
          <w:b/>
          <w:sz w:val="32"/>
          <w:szCs w:val="32"/>
        </w:rPr>
        <w:t>FRIÛL to Binghamton</w:t>
      </w:r>
    </w:p>
    <w:p w14:paraId="5118FF53" w14:textId="266B01B1" w:rsidR="004C345C" w:rsidRDefault="004C345C" w:rsidP="004C345C">
      <w:pPr>
        <w:tabs>
          <w:tab w:val="left" w:pos="426"/>
        </w:tabs>
        <w:jc w:val="center"/>
      </w:pPr>
      <w:r w:rsidRPr="004C345C">
        <w:rPr>
          <w:rFonts w:ascii="Courier" w:hAnsi="Courier"/>
          <w:sz w:val="22"/>
          <w:szCs w:val="22"/>
        </w:rPr>
        <w:t>&lt;!—[if !supportEmptyParas]--&gt; &lt;!—[endif]--&gt;</w:t>
      </w:r>
    </w:p>
    <w:p w14:paraId="6B70E1F3" w14:textId="1CE09361" w:rsidR="004C345C" w:rsidRDefault="004C345C" w:rsidP="004C345C">
      <w:pPr>
        <w:tabs>
          <w:tab w:val="left" w:pos="426"/>
        </w:tabs>
        <w:jc w:val="center"/>
      </w:pPr>
      <w:r>
        <w:t>“Bon complean” alla piu’ bella “polentona” di Ciserils.</w:t>
      </w:r>
    </w:p>
    <w:p w14:paraId="6E82C1FC" w14:textId="373338D7" w:rsidR="004C345C" w:rsidRDefault="004C345C" w:rsidP="004C345C">
      <w:pPr>
        <w:tabs>
          <w:tab w:val="left" w:pos="426"/>
        </w:tabs>
        <w:jc w:val="center"/>
      </w:pPr>
      <w:r w:rsidRPr="004C345C">
        <w:rPr>
          <w:rFonts w:ascii="Courier" w:hAnsi="Courier"/>
          <w:sz w:val="22"/>
          <w:szCs w:val="22"/>
        </w:rPr>
        <w:t>&lt;!—[if !supportEmptyParas]--&gt; &lt;!—[endif]--&gt;</w:t>
      </w:r>
    </w:p>
    <w:p w14:paraId="7A40A400" w14:textId="77777777" w:rsidR="004C345C" w:rsidRDefault="004C345C" w:rsidP="004C345C">
      <w:pPr>
        <w:tabs>
          <w:tab w:val="left" w:pos="426"/>
        </w:tabs>
        <w:jc w:val="center"/>
      </w:pPr>
    </w:p>
    <w:p w14:paraId="2958C0E8" w14:textId="6B367F29" w:rsidR="004C345C" w:rsidRPr="004C345C" w:rsidRDefault="004C345C" w:rsidP="00810553">
      <w:pPr>
        <w:tabs>
          <w:tab w:val="left" w:pos="426"/>
        </w:tabs>
        <w:jc w:val="center"/>
        <w:outlineLvl w:val="0"/>
        <w:rPr>
          <w:rFonts w:ascii="Helvetica" w:hAnsi="Helvetica"/>
          <w:sz w:val="28"/>
          <w:szCs w:val="28"/>
        </w:rPr>
      </w:pPr>
      <w:r w:rsidRPr="004C345C">
        <w:rPr>
          <w:rFonts w:ascii="Helvetica" w:hAnsi="Helvetica"/>
          <w:sz w:val="28"/>
          <w:szCs w:val="28"/>
        </w:rPr>
        <w:t>Avanti a cent’anni!</w:t>
      </w:r>
    </w:p>
    <w:p w14:paraId="6F8FDFE4" w14:textId="77777777" w:rsidR="004C345C" w:rsidRDefault="004C345C" w:rsidP="004C345C">
      <w:pPr>
        <w:tabs>
          <w:tab w:val="left" w:pos="426"/>
        </w:tabs>
        <w:jc w:val="center"/>
        <w:rPr>
          <w:rFonts w:ascii="Courier" w:hAnsi="Courier"/>
          <w:sz w:val="22"/>
          <w:szCs w:val="22"/>
        </w:rPr>
      </w:pPr>
    </w:p>
    <w:p w14:paraId="2BFDBCB9" w14:textId="5EBA3308" w:rsidR="004C345C" w:rsidRDefault="004C345C" w:rsidP="004C345C">
      <w:pPr>
        <w:tabs>
          <w:tab w:val="left" w:pos="426"/>
        </w:tabs>
        <w:jc w:val="center"/>
        <w:rPr>
          <w:rFonts w:ascii="Courier" w:hAnsi="Courier"/>
          <w:sz w:val="28"/>
          <w:szCs w:val="28"/>
        </w:rPr>
      </w:pPr>
      <w:r w:rsidRPr="004C345C">
        <w:rPr>
          <w:rFonts w:ascii="Courier" w:hAnsi="Courier"/>
          <w:sz w:val="28"/>
          <w:szCs w:val="28"/>
        </w:rPr>
        <w:t>&lt;!—[if !supportEmptyParas]--&gt; &lt;!—[endif]</w:t>
      </w:r>
      <w:r>
        <w:rPr>
          <w:rFonts w:ascii="Courier" w:hAnsi="Courier"/>
          <w:sz w:val="28"/>
          <w:szCs w:val="28"/>
        </w:rPr>
        <w:t>—</w:t>
      </w:r>
    </w:p>
    <w:p w14:paraId="24B94926" w14:textId="403DDADA" w:rsidR="004C345C" w:rsidRPr="004C345C" w:rsidRDefault="004C345C" w:rsidP="004C345C">
      <w:pPr>
        <w:tabs>
          <w:tab w:val="left" w:pos="426"/>
        </w:tabs>
        <w:jc w:val="center"/>
        <w:rPr>
          <w:sz w:val="28"/>
          <w:szCs w:val="28"/>
        </w:rPr>
      </w:pPr>
      <w:r w:rsidRPr="004C345C">
        <w:rPr>
          <w:rFonts w:ascii="Courier" w:hAnsi="Courier"/>
          <w:sz w:val="28"/>
          <w:szCs w:val="28"/>
        </w:rPr>
        <w:t>&gt;</w:t>
      </w:r>
    </w:p>
    <w:p w14:paraId="47ADA241" w14:textId="77777777" w:rsidR="004C345C" w:rsidRDefault="004C345C" w:rsidP="004C345C">
      <w:pPr>
        <w:tabs>
          <w:tab w:val="left" w:pos="426"/>
        </w:tabs>
        <w:spacing w:before="120" w:line="360" w:lineRule="auto"/>
        <w:jc w:val="both"/>
      </w:pPr>
    </w:p>
    <w:p w14:paraId="1B8D99C3" w14:textId="42DCF3D0" w:rsidR="005D7A43" w:rsidRPr="001F7751" w:rsidRDefault="00044FC4" w:rsidP="001F7751">
      <w:pPr>
        <w:tabs>
          <w:tab w:val="left" w:pos="426"/>
        </w:tabs>
        <w:spacing w:after="240" w:line="360" w:lineRule="auto"/>
        <w:jc w:val="center"/>
        <w:rPr>
          <w:i/>
        </w:rPr>
      </w:pPr>
      <w:r w:rsidRPr="00810553">
        <w:rPr>
          <w:b/>
          <w:i/>
        </w:rPr>
        <w:t>Figure 1</w:t>
      </w:r>
      <w:r>
        <w:rPr>
          <w:i/>
        </w:rPr>
        <w:t xml:space="preserve">. </w:t>
      </w:r>
      <w:r w:rsidR="00246194">
        <w:rPr>
          <w:i/>
        </w:rPr>
        <w:t>A</w:t>
      </w:r>
      <w:r>
        <w:rPr>
          <w:i/>
        </w:rPr>
        <w:t xml:space="preserve"> </w:t>
      </w:r>
      <w:r w:rsidR="002D6D07">
        <w:rPr>
          <w:i/>
        </w:rPr>
        <w:t>genuine (if atypical) example of a</w:t>
      </w:r>
      <w:r w:rsidR="00246194">
        <w:rPr>
          <w:i/>
        </w:rPr>
        <w:t xml:space="preserve"> </w:t>
      </w:r>
      <w:r>
        <w:rPr>
          <w:i/>
        </w:rPr>
        <w:t>birthday</w:t>
      </w:r>
      <w:r w:rsidR="00D51D1E">
        <w:rPr>
          <w:i/>
        </w:rPr>
        <w:t xml:space="preserve"> </w:t>
      </w:r>
      <w:r>
        <w:rPr>
          <w:i/>
        </w:rPr>
        <w:t>c</w:t>
      </w:r>
      <w:r w:rsidR="00246194">
        <w:rPr>
          <w:i/>
        </w:rPr>
        <w:t xml:space="preserve">ake </w:t>
      </w:r>
      <w:r w:rsidR="0013559A">
        <w:rPr>
          <w:i/>
        </w:rPr>
        <w:t xml:space="preserve">from Wegman’s </w:t>
      </w:r>
      <w:r w:rsidR="006169F9">
        <w:rPr>
          <w:i/>
        </w:rPr>
        <w:t xml:space="preserve">NY </w:t>
      </w:r>
      <w:r w:rsidR="0013559A">
        <w:rPr>
          <w:i/>
        </w:rPr>
        <w:t>bakery</w:t>
      </w:r>
      <w:r w:rsidR="001F7751" w:rsidRPr="001F7751">
        <w:rPr>
          <w:i/>
        </w:rPr>
        <w:t xml:space="preserve">, </w:t>
      </w:r>
      <w:r w:rsidR="006169F9">
        <w:rPr>
          <w:i/>
        </w:rPr>
        <w:t xml:space="preserve">with an unexpected sprinkling </w:t>
      </w:r>
      <w:r w:rsidR="001F7751">
        <w:rPr>
          <w:i/>
        </w:rPr>
        <w:t>of</w:t>
      </w:r>
      <w:r w:rsidR="002D6D07">
        <w:rPr>
          <w:i/>
        </w:rPr>
        <w:t xml:space="preserve"> raw </w:t>
      </w:r>
      <w:r w:rsidR="001F7751" w:rsidRPr="001F7751">
        <w:rPr>
          <w:i/>
        </w:rPr>
        <w:t>HTML</w:t>
      </w:r>
      <w:r>
        <w:rPr>
          <w:i/>
        </w:rPr>
        <w:t xml:space="preserve"> </w:t>
      </w:r>
      <w:r w:rsidR="002D6D07">
        <w:rPr>
          <w:i/>
        </w:rPr>
        <w:t xml:space="preserve">courtesy of </w:t>
      </w:r>
      <w:r w:rsidR="002D6D07" w:rsidRPr="002D6D07">
        <w:t>Microsoft</w:t>
      </w:r>
      <w:r w:rsidR="002D6D07">
        <w:rPr>
          <w:i/>
        </w:rPr>
        <w:t xml:space="preserve"> </w:t>
      </w:r>
      <w:r w:rsidR="002D6D07" w:rsidRPr="002D6D07">
        <w:t>Outlook</w:t>
      </w:r>
      <w:r w:rsidR="002D6D07">
        <w:rPr>
          <w:i/>
        </w:rPr>
        <w:t xml:space="preserve">. </w:t>
      </w:r>
      <w:r>
        <w:rPr>
          <w:i/>
        </w:rPr>
        <w:t>&lt;b&gt;</w:t>
      </w:r>
      <w:r w:rsidR="0013559A">
        <w:rPr>
          <w:i/>
        </w:rPr>
        <w:t>&lt;em&gt;</w:t>
      </w:r>
      <w:r w:rsidRPr="00044FC4">
        <w:rPr>
          <w:b/>
          <w:i/>
        </w:rPr>
        <w:t>Delicious</w:t>
      </w:r>
      <w:r>
        <w:rPr>
          <w:i/>
        </w:rPr>
        <w:t>!&lt;</w:t>
      </w:r>
      <w:r w:rsidR="0013559A">
        <w:rPr>
          <w:i/>
        </w:rPr>
        <w:t>/em&gt;&lt;</w:t>
      </w:r>
      <w:r>
        <w:rPr>
          <w:i/>
        </w:rPr>
        <w:t>/b&gt;</w:t>
      </w:r>
    </w:p>
    <w:p w14:paraId="46917655" w14:textId="6810E55B" w:rsidR="007A2413" w:rsidRDefault="002A03A5" w:rsidP="00E367B0">
      <w:pPr>
        <w:tabs>
          <w:tab w:val="left" w:pos="426"/>
        </w:tabs>
        <w:spacing w:before="120" w:line="360" w:lineRule="auto"/>
        <w:jc w:val="both"/>
      </w:pPr>
      <w:r>
        <w:t xml:space="preserve">So how might a computer </w:t>
      </w:r>
      <w:r w:rsidR="008306BD">
        <w:t>apply itself to a production task in ways</w:t>
      </w:r>
      <w:r>
        <w:t xml:space="preserve"> that </w:t>
      </w:r>
      <w:r w:rsidR="008306BD">
        <w:t xml:space="preserve">match our </w:t>
      </w:r>
      <w:r w:rsidR="00911E09">
        <w:t xml:space="preserve">fuzzy </w:t>
      </w:r>
      <w:r w:rsidR="008306BD">
        <w:t>understanding of</w:t>
      </w:r>
      <w:r>
        <w:t xml:space="preserve"> the </w:t>
      </w:r>
      <w:r w:rsidR="00DC577C">
        <w:t>labels “hand-made” and “artisan</w:t>
      </w:r>
      <w:r>
        <w:t xml:space="preserve">”? The key is </w:t>
      </w:r>
      <w:r w:rsidR="001A75DC">
        <w:t xml:space="preserve">surely </w:t>
      </w:r>
      <w:r w:rsidR="00AB1B92">
        <w:t>more than</w:t>
      </w:r>
      <w:r>
        <w:t xml:space="preserve"> </w:t>
      </w:r>
      <w:r w:rsidR="00AB1B92">
        <w:t xml:space="preserve">mere </w:t>
      </w:r>
      <w:r>
        <w:t xml:space="preserve">physical embodiment </w:t>
      </w:r>
      <w:r w:rsidR="001A75DC">
        <w:t xml:space="preserve">– though this may </w:t>
      </w:r>
      <w:r w:rsidR="00B21E46">
        <w:t>give</w:t>
      </w:r>
      <w:r w:rsidR="001A75DC">
        <w:t xml:space="preserve"> </w:t>
      </w:r>
      <w:r w:rsidR="00146E98">
        <w:t>some systems</w:t>
      </w:r>
      <w:r w:rsidR="001A75DC">
        <w:t xml:space="preserve"> a </w:t>
      </w:r>
      <w:r w:rsidR="003610AA">
        <w:t>compelling</w:t>
      </w:r>
      <w:r w:rsidR="00146E98">
        <w:t xml:space="preserve"> marketing advantage</w:t>
      </w:r>
      <w:r w:rsidR="001A75DC">
        <w:t xml:space="preserve"> – </w:t>
      </w:r>
      <w:r>
        <w:t xml:space="preserve">but </w:t>
      </w:r>
      <w:r w:rsidR="005960D7">
        <w:t xml:space="preserve">active </w:t>
      </w:r>
      <w:r>
        <w:t>engagement</w:t>
      </w:r>
      <w:r w:rsidR="005960D7">
        <w:t xml:space="preserve">, </w:t>
      </w:r>
      <w:r w:rsidR="00FA66B8">
        <w:t xml:space="preserve">both </w:t>
      </w:r>
      <w:r w:rsidR="005960D7">
        <w:t>of the senses and of the sense-making faculties.</w:t>
      </w:r>
      <w:r>
        <w:t xml:space="preserve"> </w:t>
      </w:r>
      <w:r w:rsidR="00FA66B8">
        <w:t xml:space="preserve">While any well-defined problem can be successfully automated in software by first identifying an appropriate set of logical rules, </w:t>
      </w:r>
      <w:r w:rsidR="008306BD">
        <w:t>creative choices often reject the predetermi</w:t>
      </w:r>
      <w:r w:rsidR="002D5AF1">
        <w:t>ned decision structure of rules.</w:t>
      </w:r>
      <w:r w:rsidR="008306BD">
        <w:t xml:space="preserve"> </w:t>
      </w:r>
      <w:r w:rsidR="002D5AF1">
        <w:t>Moreover</w:t>
      </w:r>
      <w:r w:rsidR="008306BD">
        <w:t xml:space="preserve">, </w:t>
      </w:r>
      <w:r w:rsidR="002D5AF1">
        <w:t>this kind of</w:t>
      </w:r>
      <w:r w:rsidR="008306BD">
        <w:t xml:space="preserve"> formalization often </w:t>
      </w:r>
      <w:r w:rsidR="003610AA">
        <w:t>produces</w:t>
      </w:r>
      <w:r w:rsidR="008306BD">
        <w:t xml:space="preserve"> </w:t>
      </w:r>
      <w:r w:rsidR="003968B5">
        <w:t xml:space="preserve">brittle, </w:t>
      </w:r>
      <w:r w:rsidR="00754445">
        <w:t>hide</w:t>
      </w:r>
      <w:r w:rsidR="008306BD">
        <w:t>-bound thinking</w:t>
      </w:r>
      <w:r w:rsidR="004777B2">
        <w:t xml:space="preserve">. </w:t>
      </w:r>
      <w:r w:rsidR="00C8206B">
        <w:t xml:space="preserve">For </w:t>
      </w:r>
      <w:r w:rsidR="00146E98">
        <w:t xml:space="preserve">when </w:t>
      </w:r>
      <w:r w:rsidR="00C8206B">
        <w:t>r</w:t>
      </w:r>
      <w:r w:rsidR="004777B2">
        <w:t xml:space="preserve">ules </w:t>
      </w:r>
      <w:r w:rsidR="006111AD">
        <w:t>and processes</w:t>
      </w:r>
      <w:r w:rsidR="00146E98">
        <w:t xml:space="preserve"> are</w:t>
      </w:r>
      <w:r w:rsidR="006111AD">
        <w:t xml:space="preserve"> </w:t>
      </w:r>
      <w:r w:rsidR="004777B2">
        <w:t xml:space="preserve">applied </w:t>
      </w:r>
      <w:r w:rsidR="00C8206B">
        <w:t>automatically</w:t>
      </w:r>
      <w:r w:rsidR="004777B2">
        <w:t>, without consideration of possible exceptions,</w:t>
      </w:r>
      <w:r w:rsidR="00146E98">
        <w:t xml:space="preserve"> they</w:t>
      </w:r>
      <w:r w:rsidR="004777B2">
        <w:t xml:space="preserve"> </w:t>
      </w:r>
      <w:r w:rsidR="00C8206B">
        <w:t xml:space="preserve">inevitably produce mistakes that would be caught by even </w:t>
      </w:r>
      <w:r w:rsidR="00146E98">
        <w:t>a little</w:t>
      </w:r>
      <w:r w:rsidR="00C8206B">
        <w:t xml:space="preserve"> </w:t>
      </w:r>
      <w:r w:rsidR="00146E98">
        <w:t>conscious</w:t>
      </w:r>
      <w:r w:rsidR="00C8206B">
        <w:t xml:space="preserve"> engagement</w:t>
      </w:r>
      <w:r w:rsidR="00754445">
        <w:t xml:space="preserve">, such as the obviously ill-formed cake </w:t>
      </w:r>
      <w:r w:rsidR="002D5AF1">
        <w:t>of Figure 1 that slipped past</w:t>
      </w:r>
      <w:r w:rsidR="00754445">
        <w:t xml:space="preserve"> Wegman’s </w:t>
      </w:r>
      <w:r w:rsidR="002D5AF1">
        <w:t>employees</w:t>
      </w:r>
      <w:r w:rsidR="00C8206B">
        <w:t xml:space="preserve">. </w:t>
      </w:r>
      <w:r w:rsidR="003968B5">
        <w:t>When</w:t>
      </w:r>
      <w:r w:rsidR="00754445">
        <w:t>ever</w:t>
      </w:r>
      <w:r w:rsidR="003968B5">
        <w:t xml:space="preserve"> </w:t>
      </w:r>
      <w:r w:rsidR="002D5AF1">
        <w:t>one</w:t>
      </w:r>
      <w:r w:rsidR="003968B5">
        <w:t xml:space="preserve"> talk</w:t>
      </w:r>
      <w:r w:rsidR="002D5AF1">
        <w:t>s</w:t>
      </w:r>
      <w:r w:rsidR="003968B5">
        <w:t xml:space="preserve"> of </w:t>
      </w:r>
      <w:r w:rsidR="00AF4A74">
        <w:t xml:space="preserve">the rigid application of </w:t>
      </w:r>
      <w:r w:rsidR="003968B5">
        <w:t xml:space="preserve">rules, </w:t>
      </w:r>
      <w:r w:rsidR="002D5AF1">
        <w:t>one</w:t>
      </w:r>
      <w:r w:rsidR="003968B5">
        <w:t xml:space="preserve"> </w:t>
      </w:r>
      <w:r w:rsidR="00460FC2">
        <w:t>invariably</w:t>
      </w:r>
      <w:r w:rsidR="003968B5">
        <w:t xml:space="preserve"> think</w:t>
      </w:r>
      <w:r w:rsidR="002D5AF1">
        <w:t>s</w:t>
      </w:r>
      <w:r w:rsidR="003968B5">
        <w:t xml:space="preserve"> of machines: thus, </w:t>
      </w:r>
      <w:r w:rsidR="002D5AF1">
        <w:t>one is said to</w:t>
      </w:r>
      <w:r w:rsidR="005960D7">
        <w:t xml:space="preserve"> </w:t>
      </w:r>
      <w:r w:rsidR="002D5AF1">
        <w:t>be</w:t>
      </w:r>
      <w:r w:rsidR="005960D7">
        <w:t xml:space="preserve"> “crushed by the machine”</w:t>
      </w:r>
      <w:r w:rsidR="00754445">
        <w:t xml:space="preserve"> when</w:t>
      </w:r>
      <w:r w:rsidR="002D5AF1">
        <w:t>ever</w:t>
      </w:r>
      <w:r>
        <w:t xml:space="preserve"> </w:t>
      </w:r>
      <w:r w:rsidR="005960D7">
        <w:t>society</w:t>
      </w:r>
      <w:r>
        <w:t xml:space="preserve"> </w:t>
      </w:r>
      <w:r w:rsidR="003968B5">
        <w:t>enforces</w:t>
      </w:r>
      <w:r>
        <w:t xml:space="preserve"> the </w:t>
      </w:r>
      <w:r w:rsidR="003968B5">
        <w:t>primacy</w:t>
      </w:r>
      <w:r>
        <w:t xml:space="preserve"> of a </w:t>
      </w:r>
      <w:r w:rsidR="003968B5">
        <w:t xml:space="preserve">general </w:t>
      </w:r>
      <w:r>
        <w:t>rule</w:t>
      </w:r>
      <w:r w:rsidR="00460FC2">
        <w:t xml:space="preserve"> </w:t>
      </w:r>
      <w:r w:rsidR="00016D70">
        <w:t>over</w:t>
      </w:r>
      <w:r>
        <w:t xml:space="preserve"> the individual </w:t>
      </w:r>
      <w:r w:rsidR="005960D7">
        <w:t>merits</w:t>
      </w:r>
      <w:r>
        <w:t xml:space="preserve"> of a specific case. </w:t>
      </w:r>
      <w:r w:rsidR="001F7751">
        <w:t xml:space="preserve">(Or consider the idiocy that results when an otherwise sensible food-safety rule is </w:t>
      </w:r>
      <w:r w:rsidR="00146E98">
        <w:t>applied</w:t>
      </w:r>
      <w:r w:rsidR="00D51D1E">
        <w:t xml:space="preserve"> without exception</w:t>
      </w:r>
      <w:r w:rsidR="001F7751">
        <w:t xml:space="preserve">, </w:t>
      </w:r>
      <w:r w:rsidR="00C24864">
        <w:t>so that even</w:t>
      </w:r>
      <w:r w:rsidR="001F7751">
        <w:t xml:space="preserve"> </w:t>
      </w:r>
      <w:r w:rsidR="00D51D1E">
        <w:t>a jar</w:t>
      </w:r>
      <w:r w:rsidR="001F7751">
        <w:t xml:space="preserve"> of peanut butter </w:t>
      </w:r>
      <w:r w:rsidR="00C24864">
        <w:t>must</w:t>
      </w:r>
      <w:r w:rsidR="001F7751">
        <w:t xml:space="preserve"> </w:t>
      </w:r>
      <w:r w:rsidR="00D51D1E">
        <w:t>caution</w:t>
      </w:r>
      <w:r w:rsidR="001F7751">
        <w:t xml:space="preserve"> </w:t>
      </w:r>
      <w:r w:rsidR="00B21E46">
        <w:t xml:space="preserve">buyers </w:t>
      </w:r>
      <w:r w:rsidR="001F7751">
        <w:t xml:space="preserve">that </w:t>
      </w:r>
      <w:r w:rsidR="00D51D1E">
        <w:t>it</w:t>
      </w:r>
      <w:r w:rsidR="001F7751">
        <w:t xml:space="preserve"> “</w:t>
      </w:r>
      <w:r w:rsidR="001F7751" w:rsidRPr="001F7751">
        <w:rPr>
          <w:i/>
        </w:rPr>
        <w:t>may</w:t>
      </w:r>
      <w:r w:rsidR="001F7751">
        <w:t xml:space="preserve"> contain nuts”). </w:t>
      </w:r>
      <w:r w:rsidR="005960D7">
        <w:t xml:space="preserve">Unlike </w:t>
      </w:r>
      <w:r w:rsidR="002D5AF1">
        <w:t>the stereotype of the</w:t>
      </w:r>
      <w:r w:rsidR="00460FC2">
        <w:t xml:space="preserve"> </w:t>
      </w:r>
      <w:r w:rsidR="002D5AF1">
        <w:t xml:space="preserve">rigidly-focused, </w:t>
      </w:r>
      <w:r w:rsidR="00460FC2">
        <w:t>rule-governed</w:t>
      </w:r>
      <w:r w:rsidR="005960D7">
        <w:t xml:space="preserve"> machine, h</w:t>
      </w:r>
      <w:r>
        <w:t xml:space="preserve">umans bring a lifetime of </w:t>
      </w:r>
      <w:r w:rsidR="002D5AF1">
        <w:t xml:space="preserve">diverse </w:t>
      </w:r>
      <w:r>
        <w:t xml:space="preserve">experience to every task, </w:t>
      </w:r>
      <w:r w:rsidR="002D5AF1">
        <w:t>and</w:t>
      </w:r>
      <w:r w:rsidR="006111AD">
        <w:t xml:space="preserve"> </w:t>
      </w:r>
      <w:r>
        <w:t>can</w:t>
      </w:r>
      <w:r w:rsidR="008306BD">
        <w:t xml:space="preserve"> draw on this experience to</w:t>
      </w:r>
      <w:r>
        <w:t xml:space="preserve"> judge each exception</w:t>
      </w:r>
      <w:r w:rsidR="008306BD">
        <w:t>al</w:t>
      </w:r>
      <w:r>
        <w:t xml:space="preserve"> </w:t>
      </w:r>
      <w:r w:rsidR="008306BD">
        <w:t xml:space="preserve">case on its </w:t>
      </w:r>
      <w:r w:rsidR="002D5AF1">
        <w:t>individual</w:t>
      </w:r>
      <w:r w:rsidR="008306BD">
        <w:t xml:space="preserve"> merits</w:t>
      </w:r>
      <w:r>
        <w:t xml:space="preserve">. </w:t>
      </w:r>
    </w:p>
    <w:p w14:paraId="26272318" w14:textId="423CE911" w:rsidR="004777B2" w:rsidRDefault="007A2413" w:rsidP="00E367B0">
      <w:pPr>
        <w:tabs>
          <w:tab w:val="left" w:pos="426"/>
        </w:tabs>
        <w:spacing w:before="120" w:line="360" w:lineRule="auto"/>
        <w:jc w:val="both"/>
      </w:pPr>
      <w:r>
        <w:tab/>
      </w:r>
      <w:r w:rsidR="005960D7">
        <w:t xml:space="preserve">In contrast, while computers excel at applying a </w:t>
      </w:r>
      <w:r w:rsidR="003968B5">
        <w:t xml:space="preserve">formal </w:t>
      </w:r>
      <w:r w:rsidR="005960D7">
        <w:t xml:space="preserve">standard that is grounded in explicit rules, and can efficiently detect when </w:t>
      </w:r>
      <w:r w:rsidR="008306BD">
        <w:t>something</w:t>
      </w:r>
      <w:r w:rsidR="005960D7">
        <w:t xml:space="preserve"> fails to meet this standard, they fare less well at handling </w:t>
      </w:r>
      <w:r w:rsidR="003968B5">
        <w:t xml:space="preserve">unanticipated </w:t>
      </w:r>
      <w:r w:rsidR="00146E98">
        <w:t>situations</w:t>
      </w:r>
      <w:r w:rsidR="005960D7">
        <w:t xml:space="preserve"> in </w:t>
      </w:r>
      <w:r w:rsidR="008306BD">
        <w:t>sensible</w:t>
      </w:r>
      <w:r w:rsidR="005960D7">
        <w:t xml:space="preserve"> ways</w:t>
      </w:r>
      <w:r w:rsidR="00911E09">
        <w:t xml:space="preserve"> (such as Wegman’s HTML cake)</w:t>
      </w:r>
      <w:r w:rsidR="005960D7">
        <w:t xml:space="preserve">, or indeed, of recognizing </w:t>
      </w:r>
      <w:r w:rsidR="003968B5">
        <w:t>that</w:t>
      </w:r>
      <w:r w:rsidR="005960D7">
        <w:t xml:space="preserve"> </w:t>
      </w:r>
      <w:r w:rsidR="00146E98">
        <w:t>an exceptional case</w:t>
      </w:r>
      <w:r w:rsidR="005960D7">
        <w:t xml:space="preserve"> </w:t>
      </w:r>
      <w:r w:rsidR="00146E98">
        <w:t>is</w:t>
      </w:r>
      <w:r w:rsidR="00754445">
        <w:t xml:space="preserve"> sometimes</w:t>
      </w:r>
      <w:r w:rsidR="006111AD">
        <w:t xml:space="preserve"> </w:t>
      </w:r>
      <w:r w:rsidR="008306BD">
        <w:t>aberrant</w:t>
      </w:r>
      <w:r w:rsidR="001A75DC">
        <w:t xml:space="preserve"> in a way</w:t>
      </w:r>
      <w:r w:rsidR="00460FC2">
        <w:t xml:space="preserve"> </w:t>
      </w:r>
      <w:r w:rsidR="00146E98">
        <w:t xml:space="preserve">that is </w:t>
      </w:r>
      <w:r>
        <w:t>novel</w:t>
      </w:r>
      <w:r w:rsidR="00146E98">
        <w:t xml:space="preserve"> </w:t>
      </w:r>
      <w:r w:rsidR="00146E98" w:rsidRPr="007A2413">
        <w:rPr>
          <w:i/>
        </w:rPr>
        <w:t>and</w:t>
      </w:r>
      <w:r w:rsidR="00146E98">
        <w:t xml:space="preserve"> apt </w:t>
      </w:r>
      <w:r w:rsidR="00460FC2">
        <w:t>(</w:t>
      </w:r>
      <w:r>
        <w:t>suppose</w:t>
      </w:r>
      <w:r w:rsidR="00460FC2">
        <w:t xml:space="preserve"> the HTML cake had been intended for Tim Berners-Lee, or more poetically, for a Microsoft software developer</w:t>
      </w:r>
      <w:r w:rsidR="003610AA">
        <w:t xml:space="preserve">; it might </w:t>
      </w:r>
      <w:r>
        <w:t xml:space="preserve">then </w:t>
      </w:r>
      <w:r w:rsidR="003610AA">
        <w:t xml:space="preserve">be considered </w:t>
      </w:r>
      <w:r w:rsidR="002D5AF1">
        <w:t>apt</w:t>
      </w:r>
      <w:r>
        <w:t xml:space="preserve"> rather than </w:t>
      </w:r>
      <w:r w:rsidR="002D5AF1">
        <w:t>inept</w:t>
      </w:r>
      <w:r w:rsidR="00460FC2">
        <w:t>)</w:t>
      </w:r>
      <w:r w:rsidR="001A75DC">
        <w:t xml:space="preserve">. Of course, one can always program a </w:t>
      </w:r>
      <w:r w:rsidR="003968B5">
        <w:t xml:space="preserve">software </w:t>
      </w:r>
      <w:r w:rsidR="001A75DC">
        <w:t>system with</w:t>
      </w:r>
      <w:r w:rsidR="008306BD">
        <w:t xml:space="preserve"> ever</w:t>
      </w:r>
      <w:r w:rsidR="001A75DC">
        <w:t xml:space="preserve"> more rules, to </w:t>
      </w:r>
      <w:r w:rsidR="00AF4A74">
        <w:t xml:space="preserve">anticipate </w:t>
      </w:r>
      <w:r w:rsidR="001A75DC">
        <w:t xml:space="preserve">a richer taxonomy of exceptions </w:t>
      </w:r>
      <w:r w:rsidR="006111AD">
        <w:t>with</w:t>
      </w:r>
      <w:r w:rsidR="001A75DC">
        <w:t xml:space="preserve"> a</w:t>
      </w:r>
      <w:r w:rsidR="008306BD">
        <w:t>n ever</w:t>
      </w:r>
      <w:r w:rsidR="001A75DC">
        <w:t xml:space="preserve"> more nuanced set of </w:t>
      </w:r>
      <w:r w:rsidR="003968B5">
        <w:t xml:space="preserve">predetermined </w:t>
      </w:r>
      <w:r w:rsidR="001A75DC">
        <w:t>responses</w:t>
      </w:r>
      <w:r w:rsidR="003968B5">
        <w:t>.</w:t>
      </w:r>
      <w:r w:rsidR="001A75DC">
        <w:t xml:space="preserve"> </w:t>
      </w:r>
      <w:r w:rsidR="003968B5">
        <w:t>However,</w:t>
      </w:r>
      <w:r w:rsidR="001A75DC">
        <w:t xml:space="preserve"> to the chagrin of Artificial Intelligence </w:t>
      </w:r>
      <w:r w:rsidR="00F37C04">
        <w:t xml:space="preserve">(AI) </w:t>
      </w:r>
      <w:r w:rsidR="001A75DC">
        <w:t xml:space="preserve">researchers, </w:t>
      </w:r>
      <w:r w:rsidR="003968B5">
        <w:t xml:space="preserve">who refer to this dilemma as the </w:t>
      </w:r>
      <w:r w:rsidR="003968B5" w:rsidRPr="003968B5">
        <w:rPr>
          <w:i/>
        </w:rPr>
        <w:t>frame problem</w:t>
      </w:r>
      <w:r w:rsidR="003968B5">
        <w:t xml:space="preserve">, </w:t>
      </w:r>
      <w:r w:rsidR="001A75DC">
        <w:t xml:space="preserve">new rules </w:t>
      </w:r>
      <w:r w:rsidR="006111AD">
        <w:t>often</w:t>
      </w:r>
      <w:r w:rsidR="001A75DC">
        <w:t xml:space="preserve"> breed </w:t>
      </w:r>
      <w:r w:rsidR="006111AD">
        <w:t xml:space="preserve">new </w:t>
      </w:r>
      <w:r w:rsidR="001A75DC">
        <w:t>exceptions of their own, and so</w:t>
      </w:r>
      <w:r w:rsidR="008306BD">
        <w:t xml:space="preserve"> require </w:t>
      </w:r>
      <w:r w:rsidR="003968B5">
        <w:t xml:space="preserve">even </w:t>
      </w:r>
      <w:r w:rsidR="008306BD">
        <w:t>more new rules</w:t>
      </w:r>
      <w:r w:rsidR="001A75DC">
        <w:t xml:space="preserve"> </w:t>
      </w:r>
      <w:r w:rsidR="003968B5">
        <w:t xml:space="preserve">to fix, in an ever-spiraling </w:t>
      </w:r>
      <w:r w:rsidR="00C12BB7">
        <w:t>bureaucracy</w:t>
      </w:r>
      <w:r w:rsidR="003968B5">
        <w:t xml:space="preserve"> of </w:t>
      </w:r>
      <w:r w:rsidR="006111AD">
        <w:t>rules</w:t>
      </w:r>
      <w:r w:rsidR="00016D70">
        <w:t xml:space="preserve"> that govern</w:t>
      </w:r>
      <w:r w:rsidR="006111AD">
        <w:t xml:space="preserve"> rules </w:t>
      </w:r>
      <w:r w:rsidR="00016D70">
        <w:t xml:space="preserve">that govern </w:t>
      </w:r>
      <w:r w:rsidR="006111AD">
        <w:t>rules</w:t>
      </w:r>
      <w:r w:rsidR="001A75DC">
        <w:t xml:space="preserve">. </w:t>
      </w:r>
    </w:p>
    <w:p w14:paraId="6AB6A9B8" w14:textId="117EF634" w:rsidR="0013559A" w:rsidRPr="001B60CF" w:rsidRDefault="00B24FE0" w:rsidP="00810553">
      <w:pPr>
        <w:spacing w:before="480" w:line="360" w:lineRule="auto"/>
        <w:jc w:val="center"/>
        <w:outlineLvl w:val="0"/>
        <w:rPr>
          <w:b/>
          <w:smallCaps/>
          <w:sz w:val="28"/>
          <w:szCs w:val="28"/>
        </w:rPr>
      </w:pPr>
      <w:r>
        <w:rPr>
          <w:b/>
          <w:smallCaps/>
          <w:sz w:val="28"/>
          <w:szCs w:val="28"/>
        </w:rPr>
        <w:t>Free-Range Computing</w:t>
      </w:r>
    </w:p>
    <w:p w14:paraId="6B9733BD" w14:textId="6792E31D" w:rsidR="00AF4A74" w:rsidRDefault="00AF4A74" w:rsidP="00E367B0">
      <w:pPr>
        <w:tabs>
          <w:tab w:val="left" w:pos="426"/>
        </w:tabs>
        <w:spacing w:before="120" w:line="360" w:lineRule="auto"/>
        <w:jc w:val="both"/>
      </w:pPr>
      <w:r>
        <w:t xml:space="preserve">But the solution is not to abolish rules outright – a computer without rules would be as inert as a brain without neurons </w:t>
      </w:r>
      <w:r w:rsidR="00460FC2">
        <w:t>–</w:t>
      </w:r>
      <w:r>
        <w:t xml:space="preserve"> but </w:t>
      </w:r>
      <w:r w:rsidR="00B865E0">
        <w:t xml:space="preserve">rather </w:t>
      </w:r>
      <w:r>
        <w:t xml:space="preserve">to re-conceptualize the </w:t>
      </w:r>
      <w:r w:rsidR="00B7489F">
        <w:t>function</w:t>
      </w:r>
      <w:r>
        <w:t xml:space="preserve"> of rules in</w:t>
      </w:r>
      <w:r w:rsidR="00B03438">
        <w:t xml:space="preserve"> our</w:t>
      </w:r>
      <w:r>
        <w:t xml:space="preserve"> computational systems. </w:t>
      </w:r>
      <w:r w:rsidR="00460FC2">
        <w:t xml:space="preserve">Imagine, for instance, if Wegman’s bakery were to fully automate their bespoke cake </w:t>
      </w:r>
      <w:r w:rsidR="0006514B">
        <w:t xml:space="preserve">creation </w:t>
      </w:r>
      <w:r w:rsidR="00460FC2">
        <w:t xml:space="preserve">service, to </w:t>
      </w:r>
      <w:r w:rsidR="000D7A40">
        <w:t>work</w:t>
      </w:r>
      <w:r w:rsidR="00460FC2">
        <w:t xml:space="preserve"> unaided </w:t>
      </w:r>
      <w:r w:rsidR="00B865E0">
        <w:t xml:space="preserve">and unsupervised </w:t>
      </w:r>
      <w:r w:rsidR="00460FC2">
        <w:t xml:space="preserve">from a customer’s email to </w:t>
      </w:r>
      <w:r w:rsidR="00B03438">
        <w:t>a</w:t>
      </w:r>
      <w:r w:rsidR="00460FC2">
        <w:t xml:space="preserve"> customer’s </w:t>
      </w:r>
      <w:r w:rsidR="00B865E0">
        <w:t xml:space="preserve">front </w:t>
      </w:r>
      <w:r w:rsidR="00460FC2">
        <w:t xml:space="preserve">door. </w:t>
      </w:r>
      <w:r w:rsidR="00B24FE0">
        <w:t xml:space="preserve">For convenience, let’s call the mechanized version of Wegman’s bakery service </w:t>
      </w:r>
      <w:r w:rsidR="00B24FE0" w:rsidRPr="00B24FE0">
        <w:rPr>
          <w:i/>
        </w:rPr>
        <w:t>Wegmachine</w:t>
      </w:r>
      <w:r w:rsidR="00B24FE0">
        <w:t>. Now, k</w:t>
      </w:r>
      <w:r w:rsidR="00D51D1E">
        <w:t>nowing</w:t>
      </w:r>
      <w:r w:rsidR="00B865E0">
        <w:t xml:space="preserve"> </w:t>
      </w:r>
      <w:r w:rsidR="00B24FE0">
        <w:t xml:space="preserve">as we do </w:t>
      </w:r>
      <w:r w:rsidR="00B865E0">
        <w:t xml:space="preserve">that </w:t>
      </w:r>
      <w:r w:rsidR="000D7A40">
        <w:t xml:space="preserve">a customer’s intent </w:t>
      </w:r>
      <w:r w:rsidR="00D51D1E">
        <w:t>can sometimes be</w:t>
      </w:r>
      <w:r w:rsidR="000D7A40">
        <w:t xml:space="preserve"> lost in translation</w:t>
      </w:r>
      <w:r w:rsidR="00B865E0">
        <w:t xml:space="preserve">, it seems </w:t>
      </w:r>
      <w:r w:rsidR="00B24FE0">
        <w:t xml:space="preserve">eminently </w:t>
      </w:r>
      <w:r w:rsidR="00B865E0">
        <w:t xml:space="preserve">sensible </w:t>
      </w:r>
      <w:r w:rsidR="00D05759">
        <w:t>to</w:t>
      </w:r>
      <w:r w:rsidR="00B865E0">
        <w:t xml:space="preserve"> include rules </w:t>
      </w:r>
      <w:r w:rsidR="00B03438">
        <w:t>that</w:t>
      </w:r>
      <w:r w:rsidR="00B865E0">
        <w:t xml:space="preserve"> anticipate the kind of formatting errors that </w:t>
      </w:r>
      <w:r w:rsidR="00D05759">
        <w:t xml:space="preserve">can </w:t>
      </w:r>
      <w:r w:rsidR="00146E98">
        <w:t>occur at the juncture</w:t>
      </w:r>
      <w:r w:rsidR="00B865E0">
        <w:t xml:space="preserve"> of different pieces of technology</w:t>
      </w:r>
      <w:r w:rsidR="00D05759">
        <w:t xml:space="preserve"> in </w:t>
      </w:r>
      <w:r w:rsidR="0006514B">
        <w:t>the</w:t>
      </w:r>
      <w:r w:rsidR="00D05759">
        <w:t xml:space="preserve"> </w:t>
      </w:r>
      <w:r w:rsidR="00DC577C">
        <w:t>production pipeline</w:t>
      </w:r>
      <w:r w:rsidR="00B865E0">
        <w:t>.</w:t>
      </w:r>
      <w:r w:rsidR="00D05759">
        <w:t xml:space="preserve"> But while </w:t>
      </w:r>
      <w:r w:rsidR="00DC577C">
        <w:t>we</w:t>
      </w:r>
      <w:r w:rsidR="00D05759">
        <w:t xml:space="preserve"> </w:t>
      </w:r>
      <w:r w:rsidR="00DC577C">
        <w:t>may</w:t>
      </w:r>
      <w:r w:rsidR="00D05759">
        <w:t xml:space="preserve"> generalize a little from the </w:t>
      </w:r>
      <w:r w:rsidR="00DC577C">
        <w:t xml:space="preserve">negative experience of </w:t>
      </w:r>
      <w:r w:rsidR="006D1090">
        <w:t xml:space="preserve">poor </w:t>
      </w:r>
      <w:r w:rsidR="00DC577C">
        <w:t>Aunt Elsa</w:t>
      </w:r>
      <w:r w:rsidR="00D05759">
        <w:t xml:space="preserve">, </w:t>
      </w:r>
      <w:r w:rsidR="00DC577C">
        <w:t>our rules can only ever cover the kind of exceptions t</w:t>
      </w:r>
      <w:r w:rsidR="000D7A40">
        <w:t>hat we already know about. N</w:t>
      </w:r>
      <w:r w:rsidR="00066874">
        <w:t>o ma</w:t>
      </w:r>
      <w:r w:rsidR="000D7A40">
        <w:t xml:space="preserve">tter how Jesuitical </w:t>
      </w:r>
      <w:r w:rsidR="00B61D0A">
        <w:t xml:space="preserve">our </w:t>
      </w:r>
      <w:r w:rsidR="00B24FE0" w:rsidRPr="00B24FE0">
        <w:rPr>
          <w:i/>
        </w:rPr>
        <w:t>Wegmachine</w:t>
      </w:r>
      <w:r w:rsidR="00B24FE0">
        <w:rPr>
          <w:i/>
        </w:rPr>
        <w:t>’s</w:t>
      </w:r>
      <w:r w:rsidR="00B24FE0">
        <w:t xml:space="preserve"> </w:t>
      </w:r>
      <w:r w:rsidR="00D51D1E">
        <w:t xml:space="preserve">decision </w:t>
      </w:r>
      <w:r w:rsidR="00066874">
        <w:t>processes</w:t>
      </w:r>
      <w:r w:rsidR="000D7A40">
        <w:t xml:space="preserve"> become</w:t>
      </w:r>
      <w:r w:rsidR="00066874">
        <w:t xml:space="preserve">, </w:t>
      </w:r>
      <w:r w:rsidR="00DC577C">
        <w:t xml:space="preserve">the </w:t>
      </w:r>
      <w:r w:rsidR="00B24FE0">
        <w:t>likelihood</w:t>
      </w:r>
      <w:r w:rsidR="00DC577C">
        <w:t xml:space="preserve"> remains that </w:t>
      </w:r>
      <w:r w:rsidR="00B24FE0">
        <w:t>it</w:t>
      </w:r>
      <w:r w:rsidR="00DC577C">
        <w:t xml:space="preserve"> will</w:t>
      </w:r>
      <w:r w:rsidR="000D7A40">
        <w:t xml:space="preserve"> </w:t>
      </w:r>
      <w:r w:rsidR="00B03438">
        <w:t>continue to</w:t>
      </w:r>
      <w:r w:rsidR="00DC577C">
        <w:t xml:space="preserve"> </w:t>
      </w:r>
      <w:r w:rsidR="000D7A40">
        <w:t>fail</w:t>
      </w:r>
      <w:r w:rsidR="00DC577C">
        <w:t xml:space="preserve"> </w:t>
      </w:r>
      <w:r w:rsidR="000D7A40">
        <w:t xml:space="preserve">us </w:t>
      </w:r>
      <w:r w:rsidR="00DC577C">
        <w:t xml:space="preserve">in </w:t>
      </w:r>
      <w:r w:rsidR="00D51D1E">
        <w:t>silly</w:t>
      </w:r>
      <w:r w:rsidR="00DC577C">
        <w:t xml:space="preserve"> way</w:t>
      </w:r>
      <w:r w:rsidR="000D7A40">
        <w:t>s</w:t>
      </w:r>
      <w:r w:rsidR="00B03438">
        <w:t xml:space="preserve">, ways that appear obvious </w:t>
      </w:r>
      <w:r w:rsidR="00B03438" w:rsidRPr="0006514B">
        <w:rPr>
          <w:i/>
        </w:rPr>
        <w:t>after</w:t>
      </w:r>
      <w:r w:rsidR="00B03438">
        <w:t xml:space="preserve"> the fact but which we could not have been predicted </w:t>
      </w:r>
      <w:r w:rsidR="00B03438" w:rsidRPr="0006514B">
        <w:rPr>
          <w:i/>
        </w:rPr>
        <w:t>before</w:t>
      </w:r>
      <w:r w:rsidR="0006514B">
        <w:t xml:space="preserve"> the fact</w:t>
      </w:r>
      <w:r w:rsidR="00B03438">
        <w:t>.</w:t>
      </w:r>
    </w:p>
    <w:p w14:paraId="44EC2859" w14:textId="2A4DB098" w:rsidR="00B24FE0" w:rsidRDefault="00B24FE0" w:rsidP="00D720AC">
      <w:pPr>
        <w:widowControl w:val="0"/>
        <w:tabs>
          <w:tab w:val="left" w:pos="426"/>
        </w:tabs>
        <w:spacing w:before="120" w:line="360" w:lineRule="auto"/>
        <w:jc w:val="both"/>
      </w:pPr>
      <w:r>
        <w:tab/>
        <w:t xml:space="preserve">A system doesn’t need </w:t>
      </w:r>
      <w:r w:rsidRPr="00B24FE0">
        <w:rPr>
          <w:i/>
        </w:rPr>
        <w:t>hands</w:t>
      </w:r>
      <w:r>
        <w:t xml:space="preserve"> to be </w:t>
      </w:r>
      <w:r w:rsidRPr="00B24FE0">
        <w:rPr>
          <w:i/>
        </w:rPr>
        <w:t>hands-on</w:t>
      </w:r>
      <w:r>
        <w:t xml:space="preserve">, though </w:t>
      </w:r>
      <w:r w:rsidR="00D720AC">
        <w:t>greater engagement is certainly facilitated</w:t>
      </w:r>
      <w:r>
        <w:t xml:space="preserve"> </w:t>
      </w:r>
      <w:r w:rsidR="00D720AC">
        <w:t>by being able to</w:t>
      </w:r>
      <w:r>
        <w:t xml:space="preserve"> </w:t>
      </w:r>
      <w:r w:rsidR="007360D5">
        <w:t>physically</w:t>
      </w:r>
      <w:r>
        <w:t xml:space="preserve"> interact with</w:t>
      </w:r>
      <w:r w:rsidR="00D46F6B">
        <w:t>, and derive feedback from,</w:t>
      </w:r>
      <w:r>
        <w:t xml:space="preserve"> </w:t>
      </w:r>
      <w:r w:rsidR="00D46F6B">
        <w:t xml:space="preserve">the raw </w:t>
      </w:r>
      <w:r w:rsidR="00D720AC">
        <w:t>form</w:t>
      </w:r>
      <w:r w:rsidR="00D46F6B">
        <w:t xml:space="preserve"> of a product. But t</w:t>
      </w:r>
      <w:r>
        <w:t>he brittle</w:t>
      </w:r>
      <w:r w:rsidR="00245595">
        <w:t>ness of the</w:t>
      </w:r>
      <w:r>
        <w:t xml:space="preserve"> </w:t>
      </w:r>
      <w:r w:rsidR="00245595" w:rsidRPr="00245595">
        <w:rPr>
          <w:i/>
        </w:rPr>
        <w:t>a priori</w:t>
      </w:r>
      <w:r>
        <w:t xml:space="preserve"> rules </w:t>
      </w:r>
      <w:r w:rsidR="00245595">
        <w:t>in</w:t>
      </w:r>
      <w:r>
        <w:t xml:space="preserve"> our hypothetical </w:t>
      </w:r>
      <w:r w:rsidRPr="00B24FE0">
        <w:rPr>
          <w:i/>
        </w:rPr>
        <w:t>Wegmachine</w:t>
      </w:r>
      <w:r>
        <w:t xml:space="preserve"> means that </w:t>
      </w:r>
      <w:r w:rsidR="00D720AC">
        <w:t>even at</w:t>
      </w:r>
      <w:r w:rsidR="00245595">
        <w:t xml:space="preserve"> the level of abstract representation</w:t>
      </w:r>
      <w:r w:rsidR="00D720AC">
        <w:t>s</w:t>
      </w:r>
      <w:r w:rsidR="00245595">
        <w:t xml:space="preserve"> – that is, when working with a conceptual model of the desired cake, rather than with the cake itself – </w:t>
      </w:r>
      <w:r w:rsidR="00D720AC">
        <w:t>our</w:t>
      </w:r>
      <w:r>
        <w:t xml:space="preserve"> system </w:t>
      </w:r>
      <w:r w:rsidR="00D720AC">
        <w:t>would still lack</w:t>
      </w:r>
      <w:r>
        <w:t xml:space="preserve"> the flexibility </w:t>
      </w:r>
      <w:r w:rsidR="00245595">
        <w:t xml:space="preserve">to handle unexpected departures from its hard-coded norms, and so </w:t>
      </w:r>
      <w:r w:rsidR="00D720AC">
        <w:t>could not</w:t>
      </w:r>
      <w:r w:rsidR="00245595">
        <w:t xml:space="preserve"> knowingly craft an aesthetically pleasing result. Here lies a </w:t>
      </w:r>
      <w:r w:rsidR="00D46F6B">
        <w:t>pointed</w:t>
      </w:r>
      <w:r w:rsidR="00245595">
        <w:t xml:space="preserve"> irony: the </w:t>
      </w:r>
      <w:r w:rsidR="00D46F6B">
        <w:t xml:space="preserve">rules of </w:t>
      </w:r>
      <w:r w:rsidR="00D720AC">
        <w:t>a hand-crafted</w:t>
      </w:r>
      <w:r w:rsidR="00245595">
        <w:t xml:space="preserve"> </w:t>
      </w:r>
      <w:r w:rsidR="00245595" w:rsidRPr="00B24FE0">
        <w:rPr>
          <w:i/>
        </w:rPr>
        <w:t>Wegmachine</w:t>
      </w:r>
      <w:r w:rsidR="00245595">
        <w:t xml:space="preserve"> cannot produce a hand-made result, </w:t>
      </w:r>
      <w:r w:rsidR="00D46F6B">
        <w:t>even if</w:t>
      </w:r>
      <w:r w:rsidR="00D720AC">
        <w:t xml:space="preserve"> the system itself has</w:t>
      </w:r>
      <w:r w:rsidR="00245595">
        <w:t xml:space="preserve"> been lovingly hand-made </w:t>
      </w:r>
      <w:r w:rsidR="00D46F6B">
        <w:t xml:space="preserve">by its hypothetical developers. Just think of the coding effort that such a system would require, and of all of the </w:t>
      </w:r>
      <w:r w:rsidR="00B61D0A">
        <w:t xml:space="preserve">manual </w:t>
      </w:r>
      <w:r w:rsidR="00D46F6B">
        <w:t xml:space="preserve">tuning it would subsequently </w:t>
      </w:r>
      <w:r w:rsidR="00D720AC">
        <w:t>demand, to identify an optimal interplay</w:t>
      </w:r>
      <w:r w:rsidR="00D46F6B">
        <w:t xml:space="preserve"> of rules for each of its imagined use-cases and for all of the anticipated ways in which these use-cases might be subverted. But the irony is sharper still: the best way to salvage the </w:t>
      </w:r>
      <w:r w:rsidR="00D46F6B" w:rsidRPr="00D46F6B">
        <w:rPr>
          <w:i/>
        </w:rPr>
        <w:t>Wegmachine</w:t>
      </w:r>
      <w:r w:rsidR="00D46F6B">
        <w:t xml:space="preserve"> is to reject the idea of </w:t>
      </w:r>
      <w:r w:rsidR="00D720AC">
        <w:t>delicately</w:t>
      </w:r>
      <w:r w:rsidR="00D46F6B">
        <w:t xml:space="preserve"> hand-crafted rules, and to allow the </w:t>
      </w:r>
      <w:r w:rsidR="00D720AC">
        <w:t>machine</w:t>
      </w:r>
      <w:r w:rsidR="00D46F6B">
        <w:t xml:space="preserve"> to learn and evolve its own rules and its own criteria</w:t>
      </w:r>
      <w:r w:rsidR="00D720AC">
        <w:t xml:space="preserve"> for aesthetic judgment</w:t>
      </w:r>
      <w:r w:rsidR="00D46F6B">
        <w:t xml:space="preserve">. </w:t>
      </w:r>
      <w:r w:rsidR="00D720AC">
        <w:t xml:space="preserve">Since such a system would require a large and judiciously chosen diversity of examples from which to learn, this version of the </w:t>
      </w:r>
      <w:r w:rsidR="00D720AC" w:rsidRPr="00D720AC">
        <w:rPr>
          <w:i/>
        </w:rPr>
        <w:t>Wegmachine</w:t>
      </w:r>
      <w:r w:rsidR="007E055F">
        <w:t xml:space="preserve"> </w:t>
      </w:r>
      <w:r w:rsidR="006D1090">
        <w:t>should</w:t>
      </w:r>
      <w:r w:rsidR="007E055F">
        <w:t xml:space="preserve"> more aptly be label</w:t>
      </w:r>
      <w:r w:rsidR="00D720AC">
        <w:t xml:space="preserve">ed </w:t>
      </w:r>
      <w:r w:rsidR="00D720AC" w:rsidRPr="00D720AC">
        <w:rPr>
          <w:i/>
        </w:rPr>
        <w:t>hand-reared</w:t>
      </w:r>
      <w:r w:rsidR="00D720AC">
        <w:t xml:space="preserve"> than </w:t>
      </w:r>
      <w:r w:rsidR="00D720AC" w:rsidRPr="00D720AC">
        <w:rPr>
          <w:i/>
        </w:rPr>
        <w:t>hand-made</w:t>
      </w:r>
      <w:r w:rsidR="00D720AC" w:rsidRPr="00D720AC">
        <w:t xml:space="preserve">. </w:t>
      </w:r>
    </w:p>
    <w:p w14:paraId="0F38440A" w14:textId="17481440" w:rsidR="00115140" w:rsidRDefault="00E90D01" w:rsidP="00D720AC">
      <w:pPr>
        <w:widowControl w:val="0"/>
        <w:tabs>
          <w:tab w:val="left" w:pos="426"/>
        </w:tabs>
        <w:spacing w:before="120" w:line="360" w:lineRule="auto"/>
        <w:jc w:val="both"/>
      </w:pPr>
      <w:r>
        <w:tab/>
        <w:t xml:space="preserve">Just as the skills of human artisans are honed by years of training and practice, our computational </w:t>
      </w:r>
      <w:r w:rsidRPr="00E90D01">
        <w:rPr>
          <w:i/>
        </w:rPr>
        <w:t>Wegmachine</w:t>
      </w:r>
      <w:r>
        <w:t xml:space="preserve"> would likewise grow into its job, though </w:t>
      </w:r>
      <w:r w:rsidR="008F18F2">
        <w:t xml:space="preserve">machine-learning being what it is, </w:t>
      </w:r>
      <w:r>
        <w:t>it</w:t>
      </w:r>
      <w:r w:rsidR="008F18F2">
        <w:t>s</w:t>
      </w:r>
      <w:r>
        <w:t xml:space="preserve"> </w:t>
      </w:r>
      <w:r w:rsidR="00FA5575">
        <w:t>apprenticeship</w:t>
      </w:r>
      <w:r w:rsidR="008F18F2">
        <w:t xml:space="preserve"> would be short</w:t>
      </w:r>
      <w:r w:rsidR="00FA5575">
        <w:t xml:space="preserve">,  </w:t>
      </w:r>
      <w:r w:rsidR="00B61D0A">
        <w:t>swift</w:t>
      </w:r>
      <w:r>
        <w:t xml:space="preserve"> and turbocharged</w:t>
      </w:r>
      <w:r w:rsidR="008F18F2">
        <w:t>. Even th</w:t>
      </w:r>
      <w:r>
        <w:t xml:space="preserve">e task of feeding the machine relevant training images of representative cakes need not be as laborious as it sounds. In addition to images of decorated icing, the system </w:t>
      </w:r>
      <w:r w:rsidR="008F18F2">
        <w:t>could</w:t>
      </w:r>
      <w:r>
        <w:t xml:space="preserve"> also be </w:t>
      </w:r>
      <w:r w:rsidR="006D1090">
        <w:t xml:space="preserve">periodically </w:t>
      </w:r>
      <w:r>
        <w:t xml:space="preserve">fed a </w:t>
      </w:r>
      <w:r w:rsidR="006D1090">
        <w:t>stream</w:t>
      </w:r>
      <w:r>
        <w:t xml:space="preserve"> of relevant images from Christmas cards, birthday cards, Mother’s Day and Father’s </w:t>
      </w:r>
      <w:r w:rsidR="006D1090">
        <w:t>Day cards, and so on. F</w:t>
      </w:r>
      <w:r>
        <w:t xml:space="preserve">or every holiday </w:t>
      </w:r>
      <w:r w:rsidRPr="002F7448">
        <w:rPr>
          <w:i/>
        </w:rPr>
        <w:t>H</w:t>
      </w:r>
      <w:r>
        <w:t xml:space="preserve"> for which one might c</w:t>
      </w:r>
      <w:r w:rsidR="00A5322C">
        <w:t xml:space="preserve">onceivably buy a greeting card </w:t>
      </w:r>
      <w:r w:rsidR="006D1090">
        <w:t xml:space="preserve">or a cake </w:t>
      </w:r>
      <w:r w:rsidR="00A5322C">
        <w:t>– and there trul</w:t>
      </w:r>
      <w:r w:rsidR="008F18F2">
        <w:t xml:space="preserve">y is a card for every occasion </w:t>
      </w:r>
      <w:r w:rsidR="00A5322C">
        <w:t xml:space="preserve">– </w:t>
      </w:r>
      <w:r>
        <w:t xml:space="preserve">pictures of representative </w:t>
      </w:r>
      <w:r w:rsidRPr="002F7448">
        <w:rPr>
          <w:i/>
        </w:rPr>
        <w:t>H</w:t>
      </w:r>
      <w:r>
        <w:t xml:space="preserve">-cards with the corresponding imagery and language </w:t>
      </w:r>
      <w:r w:rsidR="008F18F2">
        <w:t>could</w:t>
      </w:r>
      <w:r>
        <w:t xml:space="preserve"> be </w:t>
      </w:r>
      <w:r w:rsidR="002F7448">
        <w:t xml:space="preserve">automatically </w:t>
      </w:r>
      <w:r>
        <w:t xml:space="preserve">harvested from the Web and used as </w:t>
      </w:r>
      <w:r w:rsidR="002F7448">
        <w:t>further</w:t>
      </w:r>
      <w:r w:rsidR="00FA5575">
        <w:t xml:space="preserve"> </w:t>
      </w:r>
      <w:r>
        <w:t>training data</w:t>
      </w:r>
      <w:r w:rsidR="008F18F2">
        <w:t xml:space="preserve"> (though </w:t>
      </w:r>
      <w:r w:rsidR="006D1090">
        <w:t>our</w:t>
      </w:r>
      <w:r w:rsidR="008F18F2">
        <w:t xml:space="preserve"> machine </w:t>
      </w:r>
      <w:r w:rsidR="006D1090">
        <w:t>would be well advised to avoid ironic</w:t>
      </w:r>
      <w:r w:rsidR="008F18F2">
        <w:t xml:space="preserve"> sites like </w:t>
      </w:r>
      <w:r w:rsidR="008F18F2" w:rsidRPr="00A5322C">
        <w:rPr>
          <w:i/>
        </w:rPr>
        <w:t>wrongcards.com</w:t>
      </w:r>
      <w:r w:rsidR="008F18F2" w:rsidRPr="008F18F2">
        <w:t>)</w:t>
      </w:r>
      <w:r>
        <w:t xml:space="preserve">. </w:t>
      </w:r>
      <w:r w:rsidR="00A5322C">
        <w:t xml:space="preserve">Language models can be derived from </w:t>
      </w:r>
      <w:r w:rsidR="006D1090">
        <w:t>the cards’</w:t>
      </w:r>
      <w:r w:rsidR="00FA5575">
        <w:t xml:space="preserve"> </w:t>
      </w:r>
      <w:r w:rsidR="00A5322C">
        <w:t xml:space="preserve">pithily expressed sentiments, so that our </w:t>
      </w:r>
      <w:r w:rsidR="00A5322C" w:rsidRPr="00A5322C">
        <w:rPr>
          <w:i/>
        </w:rPr>
        <w:t>Wegmachine</w:t>
      </w:r>
      <w:r w:rsidR="00A5322C">
        <w:t xml:space="preserve"> can learn what one </w:t>
      </w:r>
      <w:r w:rsidR="00FA5575">
        <w:t>is likely to</w:t>
      </w:r>
      <w:r w:rsidR="00A5322C">
        <w:t xml:space="preserve"> say (and what a cake is likely to express) in </w:t>
      </w:r>
      <w:r w:rsidR="00A40017">
        <w:t>diverse</w:t>
      </w:r>
      <w:r w:rsidR="00A5322C">
        <w:t xml:space="preserve"> </w:t>
      </w:r>
      <w:r w:rsidR="002F7448">
        <w:t>fine-grained</w:t>
      </w:r>
      <w:r w:rsidR="00A5322C">
        <w:t xml:space="preserve"> </w:t>
      </w:r>
      <w:r w:rsidR="008F18F2">
        <w:t xml:space="preserve">contexts, from </w:t>
      </w:r>
      <w:r w:rsidR="004E3BE9">
        <w:t xml:space="preserve">“It’s a Girl!” to </w:t>
      </w:r>
      <w:r w:rsidR="008F18F2">
        <w:t>“</w:t>
      </w:r>
      <w:r w:rsidR="00A40017">
        <w:t>Today You Are a Man</w:t>
      </w:r>
      <w:r w:rsidR="00307AB4">
        <w:t>.</w:t>
      </w:r>
      <w:r w:rsidR="008F18F2">
        <w:t xml:space="preserve">” </w:t>
      </w:r>
      <w:r w:rsidR="002F7448">
        <w:t>Delicate</w:t>
      </w:r>
      <w:r w:rsidR="008F18F2">
        <w:t xml:space="preserve"> cultural distinctions that affect the choice of verbal and visual elements, such as </w:t>
      </w:r>
      <w:r w:rsidR="002F7448">
        <w:t>the subtlety of</w:t>
      </w:r>
      <w:r w:rsidR="008F18F2">
        <w:t xml:space="preserve"> “Happy </w:t>
      </w:r>
      <w:r w:rsidR="00FA5575">
        <w:t xml:space="preserve">Christmas” </w:t>
      </w:r>
      <w:r w:rsidR="002F7448">
        <w:t>versus</w:t>
      </w:r>
      <w:r w:rsidR="00FA5575">
        <w:t xml:space="preserve"> “Happy Holidays”,</w:t>
      </w:r>
      <w:r w:rsidR="008F18F2">
        <w:t xml:space="preserve"> can also be learned, </w:t>
      </w:r>
      <w:r w:rsidR="002F7448">
        <w:t>allowing</w:t>
      </w:r>
      <w:r w:rsidR="008F18F2">
        <w:t xml:space="preserve"> </w:t>
      </w:r>
      <w:r w:rsidR="008F18F2" w:rsidRPr="008F18F2">
        <w:rPr>
          <w:i/>
        </w:rPr>
        <w:t>Wegmachine</w:t>
      </w:r>
      <w:r w:rsidR="008F18F2">
        <w:t xml:space="preserve"> </w:t>
      </w:r>
      <w:r w:rsidR="002F7448">
        <w:t xml:space="preserve">to </w:t>
      </w:r>
      <w:r w:rsidR="00A40017">
        <w:t>anticipate</w:t>
      </w:r>
      <w:r w:rsidR="008F18F2">
        <w:t xml:space="preserve"> the </w:t>
      </w:r>
      <w:r w:rsidR="00A40017">
        <w:t xml:space="preserve">unspoken </w:t>
      </w:r>
      <w:r w:rsidR="00432077">
        <w:t>wishes</w:t>
      </w:r>
      <w:r w:rsidR="008F18F2">
        <w:t xml:space="preserve"> of </w:t>
      </w:r>
      <w:r w:rsidR="00A40017">
        <w:t>a</w:t>
      </w:r>
      <w:r w:rsidR="008F18F2">
        <w:t xml:space="preserve"> </w:t>
      </w:r>
      <w:r w:rsidR="00A40017">
        <w:t>client</w:t>
      </w:r>
      <w:r w:rsidR="008F18F2">
        <w:t xml:space="preserve">. Using basic image analysis techniques, </w:t>
      </w:r>
      <w:r w:rsidR="00461E51">
        <w:t>the</w:t>
      </w:r>
      <w:r w:rsidR="008F18F2">
        <w:t xml:space="preserve"> machine </w:t>
      </w:r>
      <w:r w:rsidR="00A40017">
        <w:t>might</w:t>
      </w:r>
      <w:r w:rsidR="008F18F2">
        <w:t xml:space="preserve"> also learn to associate clusters of visual features (</w:t>
      </w:r>
      <w:r w:rsidR="00A40017">
        <w:t xml:space="preserve">such as </w:t>
      </w:r>
      <w:r w:rsidR="008F18F2">
        <w:t xml:space="preserve">colors, shapes, textures, </w:t>
      </w:r>
      <w:r w:rsidR="00A40017">
        <w:t xml:space="preserve">font sizes and styles, </w:t>
      </w:r>
      <w:r w:rsidR="008F18F2">
        <w:t xml:space="preserve">etc.) with </w:t>
      </w:r>
      <w:r w:rsidR="00A40017">
        <w:t>specific</w:t>
      </w:r>
      <w:r w:rsidR="008F18F2">
        <w:t xml:space="preserve"> </w:t>
      </w:r>
      <w:r w:rsidR="00461E51">
        <w:t>themes</w:t>
      </w:r>
      <w:r w:rsidR="008F18F2">
        <w:t xml:space="preserve">, target </w:t>
      </w:r>
      <w:r w:rsidR="00461E51">
        <w:t xml:space="preserve">groups, </w:t>
      </w:r>
      <w:r w:rsidR="008F18F2">
        <w:t>ages and gender</w:t>
      </w:r>
      <w:r w:rsidR="00461E51">
        <w:t>s</w:t>
      </w:r>
      <w:r w:rsidR="008F18F2">
        <w:t xml:space="preserve"> (</w:t>
      </w:r>
      <w:r w:rsidR="00A40017">
        <w:t xml:space="preserve">since </w:t>
      </w:r>
      <w:r w:rsidR="00461E51">
        <w:t xml:space="preserve">e.g. </w:t>
      </w:r>
      <w:r w:rsidR="008F18F2">
        <w:t xml:space="preserve">birthday cards are </w:t>
      </w:r>
      <w:r w:rsidR="00461E51">
        <w:t>typically</w:t>
      </w:r>
      <w:r w:rsidR="008F18F2">
        <w:t xml:space="preserve"> </w:t>
      </w:r>
      <w:r w:rsidR="00461E51">
        <w:t xml:space="preserve">organized by age and </w:t>
      </w:r>
      <w:r w:rsidR="00A40017">
        <w:t xml:space="preserve">by </w:t>
      </w:r>
      <w:r w:rsidR="00461E51">
        <w:t xml:space="preserve">gender of the </w:t>
      </w:r>
      <w:r w:rsidR="008F18F2">
        <w:t>recipient).</w:t>
      </w:r>
      <w:r w:rsidR="0071536B">
        <w:t xml:space="preserve"> </w:t>
      </w:r>
    </w:p>
    <w:p w14:paraId="014E558D" w14:textId="22EBF330" w:rsidR="00E90D01" w:rsidRDefault="00115140" w:rsidP="00D720AC">
      <w:pPr>
        <w:widowControl w:val="0"/>
        <w:tabs>
          <w:tab w:val="left" w:pos="426"/>
        </w:tabs>
        <w:spacing w:before="120" w:line="360" w:lineRule="auto"/>
        <w:jc w:val="both"/>
      </w:pPr>
      <w:r>
        <w:tab/>
      </w:r>
      <w:r w:rsidR="0071536B">
        <w:t xml:space="preserve">Once our </w:t>
      </w:r>
      <w:r w:rsidR="0071536B" w:rsidRPr="00115140">
        <w:rPr>
          <w:i/>
        </w:rPr>
        <w:t>Wegmachine</w:t>
      </w:r>
      <w:r w:rsidR="0071536B">
        <w:t xml:space="preserve"> has learned to build nuanced models of the look and feel of</w:t>
      </w:r>
      <w:r>
        <w:t xml:space="preserve"> many</w:t>
      </w:r>
      <w:r w:rsidR="0071536B">
        <w:t xml:space="preserve"> different cakes </w:t>
      </w:r>
      <w:r>
        <w:t>in</w:t>
      </w:r>
      <w:r w:rsidR="0071536B">
        <w:t xml:space="preserve"> </w:t>
      </w:r>
      <w:r>
        <w:t>fine-grained</w:t>
      </w:r>
      <w:r w:rsidR="0071536B">
        <w:t xml:space="preserve"> contexts (e.g., a birthday cake for a 7-year old girl)</w:t>
      </w:r>
      <w:r>
        <w:t xml:space="preserve">, it </w:t>
      </w:r>
      <w:r w:rsidR="00046FE9">
        <w:t>can</w:t>
      </w:r>
      <w:r>
        <w:t xml:space="preserve"> use these models to perform a sanity-check on every cake or</w:t>
      </w:r>
      <w:r w:rsidR="00046FE9">
        <w:t xml:space="preserve">der that it receives by email. Thus, should </w:t>
      </w:r>
      <w:r>
        <w:t xml:space="preserve">an order </w:t>
      </w:r>
      <w:r w:rsidR="00046FE9">
        <w:t>happen to be</w:t>
      </w:r>
      <w:r>
        <w:t xml:space="preserve"> mangled by </w:t>
      </w:r>
      <w:r w:rsidR="00046FE9">
        <w:t>an</w:t>
      </w:r>
      <w:r>
        <w:t xml:space="preserve"> over-zealous </w:t>
      </w:r>
      <w:r w:rsidR="00046FE9">
        <w:t xml:space="preserve">mailer like </w:t>
      </w:r>
      <w:r w:rsidRPr="00115140">
        <w:rPr>
          <w:i/>
        </w:rPr>
        <w:t>Microsoft Outlook</w:t>
      </w:r>
      <w:r w:rsidR="00046FE9">
        <w:t>,</w:t>
      </w:r>
      <w:r>
        <w:t xml:space="preserve"> a variety of alarm bells</w:t>
      </w:r>
      <w:r w:rsidR="00046FE9">
        <w:t xml:space="preserve"> would be triggered</w:t>
      </w:r>
      <w:r>
        <w:t xml:space="preserve">, both at the language level (who ever saw </w:t>
      </w:r>
      <w:r w:rsidRPr="00115140">
        <w:rPr>
          <w:rFonts w:ascii="Courier" w:hAnsi="Courier"/>
        </w:rPr>
        <w:t>supportEmptyParas</w:t>
      </w:r>
      <w:r>
        <w:t xml:space="preserve"> on a cake?) and at the visual</w:t>
      </w:r>
      <w:r w:rsidR="00046FE9">
        <w:t xml:space="preserve"> level (too many angle brackets</w:t>
      </w:r>
      <w:r>
        <w:t xml:space="preserve"> and </w:t>
      </w:r>
      <w:r w:rsidR="00046FE9">
        <w:t>other</w:t>
      </w:r>
      <w:r>
        <w:t xml:space="preserve"> punctuation</w:t>
      </w:r>
      <w:r w:rsidR="00046FE9">
        <w:t xml:space="preserve">). </w:t>
      </w:r>
      <w:r w:rsidR="0069732E">
        <w:t xml:space="preserve">But more than this, a well-trained </w:t>
      </w:r>
      <w:r w:rsidR="0069732E" w:rsidRPr="0069732E">
        <w:rPr>
          <w:i/>
        </w:rPr>
        <w:t>Wegmachine</w:t>
      </w:r>
      <w:r w:rsidR="0069732E">
        <w:t xml:space="preserve"> should</w:t>
      </w:r>
      <w:r w:rsidR="00461E51">
        <w:t xml:space="preserve"> also</w:t>
      </w:r>
      <w:r w:rsidR="0069732E">
        <w:t xml:space="preserve"> be able to use appropriate imagery of its own choosing to </w:t>
      </w:r>
      <w:r w:rsidR="00046FE9">
        <w:t>decorate</w:t>
      </w:r>
      <w:r w:rsidR="0069732E">
        <w:t xml:space="preserve"> a simple text-only </w:t>
      </w:r>
      <w:r w:rsidR="00461E51">
        <w:t xml:space="preserve">cake </w:t>
      </w:r>
      <w:r w:rsidR="0069732E">
        <w:t>request. This imagery, which would be learned from its stock of exemplar cakes and its even larger inve</w:t>
      </w:r>
      <w:r w:rsidR="00461E51">
        <w:t>ntory of greeting card images, c</w:t>
      </w:r>
      <w:r w:rsidR="0069732E">
        <w:t xml:space="preserve">ould be chosen to match the relevant themes (e.g. birthday, celebration, youth) </w:t>
      </w:r>
      <w:r w:rsidR="00461E51">
        <w:t>to</w:t>
      </w:r>
      <w:r w:rsidR="0069732E">
        <w:t xml:space="preserve"> appropriate colors, contours and textures (e.g. pink balloons</w:t>
      </w:r>
      <w:r w:rsidR="00461E51">
        <w:t>, fluffy clouds</w:t>
      </w:r>
      <w:r w:rsidR="0069732E">
        <w:t xml:space="preserve">). </w:t>
      </w:r>
      <w:r w:rsidR="006D1090">
        <w:t xml:space="preserve">Or more ambitiously, our </w:t>
      </w:r>
      <w:r w:rsidR="006D1090" w:rsidRPr="006D1090">
        <w:rPr>
          <w:i/>
        </w:rPr>
        <w:t>Wegmachine</w:t>
      </w:r>
      <w:r w:rsidR="006D1090">
        <w:t xml:space="preserve"> might even </w:t>
      </w:r>
      <w:r w:rsidR="00046FE9">
        <w:t xml:space="preserve">use a </w:t>
      </w:r>
      <w:r w:rsidR="006D1090">
        <w:t>non-ph</w:t>
      </w:r>
      <w:r w:rsidR="00046FE9">
        <w:t>oto-realistic picture generator (of the</w:t>
      </w:r>
      <w:r w:rsidR="006D1090">
        <w:t xml:space="preserve"> kind </w:t>
      </w:r>
      <w:r w:rsidR="00046FE9">
        <w:t>explored</w:t>
      </w:r>
      <w:r w:rsidR="006D1090">
        <w:t xml:space="preserve"> by computational creativity researchers) to produce its own </w:t>
      </w:r>
      <w:r w:rsidR="00046FE9">
        <w:t>pictures</w:t>
      </w:r>
      <w:r w:rsidR="006D1090">
        <w:t xml:space="preserve"> </w:t>
      </w:r>
      <w:r w:rsidR="00046FE9">
        <w:t>or</w:t>
      </w:r>
      <w:r w:rsidR="006D1090">
        <w:t xml:space="preserve"> collages</w:t>
      </w:r>
      <w:r w:rsidR="00046FE9">
        <w:t xml:space="preserve"> to decorate the customer’s chosen text. In such a case, the machine would generate a diverse pool of candidate images, before choosing the image that best matches its learned model of what constitutes an acceptable cake.</w:t>
      </w:r>
    </w:p>
    <w:p w14:paraId="1AAA4FAA" w14:textId="3241600A" w:rsidR="00FA5575" w:rsidRDefault="00FA5575" w:rsidP="00D720AC">
      <w:pPr>
        <w:widowControl w:val="0"/>
        <w:tabs>
          <w:tab w:val="left" w:pos="426"/>
        </w:tabs>
        <w:spacing w:before="120" w:line="360" w:lineRule="auto"/>
        <w:jc w:val="both"/>
      </w:pPr>
      <w:r>
        <w:tab/>
      </w:r>
      <w:r w:rsidR="008D24C9">
        <w:t xml:space="preserve">This hypothetical machine is certainly no HAL-9000, and hardly resides at the pinnacle of AI ambition, </w:t>
      </w:r>
      <w:r w:rsidR="00EC42E1">
        <w:t>but that is largely the point of the exercise. Just h</w:t>
      </w:r>
      <w:r w:rsidR="008D24C9">
        <w:t xml:space="preserve">ow </w:t>
      </w:r>
      <w:r w:rsidR="00EC42E1">
        <w:t>much</w:t>
      </w:r>
      <w:r w:rsidR="008D24C9">
        <w:t xml:space="preserve"> should a machine have to </w:t>
      </w:r>
      <w:r w:rsidR="00EC42E1">
        <w:t>do, and how reliably should it do it,</w:t>
      </w:r>
      <w:r w:rsidR="008D24C9">
        <w:t xml:space="preserve"> before </w:t>
      </w:r>
      <w:r w:rsidR="00EC42E1">
        <w:t>we judge it to be more</w:t>
      </w:r>
      <w:r w:rsidR="008D24C9">
        <w:t xml:space="preserve"> </w:t>
      </w:r>
      <w:r w:rsidR="00EC42E1">
        <w:t xml:space="preserve">hands-on and </w:t>
      </w:r>
      <w:r w:rsidR="008D24C9">
        <w:t xml:space="preserve">engaged than </w:t>
      </w:r>
      <w:r w:rsidR="00EC42E1">
        <w:t>an</w:t>
      </w:r>
      <w:r w:rsidR="008D24C9">
        <w:t xml:space="preserve"> </w:t>
      </w:r>
      <w:r w:rsidR="00EC42E1">
        <w:t>equivalent human who is simply going through the motions</w:t>
      </w:r>
      <w:r w:rsidR="008D24C9">
        <w:t xml:space="preserve">? </w:t>
      </w:r>
      <w:r>
        <w:t xml:space="preserve">Our </w:t>
      </w:r>
      <w:r w:rsidR="00EC42E1" w:rsidRPr="00EC42E1">
        <w:rPr>
          <w:i/>
        </w:rPr>
        <w:t>Wegman</w:t>
      </w:r>
      <w:r w:rsidR="00EC42E1">
        <w:t xml:space="preserve"> versus </w:t>
      </w:r>
      <w:r w:rsidRPr="00FA5575">
        <w:rPr>
          <w:i/>
        </w:rPr>
        <w:t>Wegmachine</w:t>
      </w:r>
      <w:r>
        <w:t xml:space="preserve"> is more </w:t>
      </w:r>
      <w:r w:rsidRPr="00FA5575">
        <w:rPr>
          <w:i/>
        </w:rPr>
        <w:t>Gedanken</w:t>
      </w:r>
      <w:r>
        <w:t xml:space="preserve"> than </w:t>
      </w:r>
      <w:r w:rsidRPr="00FA5575">
        <w:rPr>
          <w:i/>
        </w:rPr>
        <w:t>Gebakken</w:t>
      </w:r>
      <w:r w:rsidR="008D24C9">
        <w:t xml:space="preserve"> then</w:t>
      </w:r>
      <w:r>
        <w:t xml:space="preserve">, </w:t>
      </w:r>
      <w:r w:rsidR="00574EDB">
        <w:t xml:space="preserve">more </w:t>
      </w:r>
      <w:r>
        <w:t xml:space="preserve">a thought experiment </w:t>
      </w:r>
      <w:r w:rsidR="00574EDB">
        <w:t xml:space="preserve">in AI </w:t>
      </w:r>
      <w:r>
        <w:t xml:space="preserve">than an elevator pitch for a new </w:t>
      </w:r>
      <w:r w:rsidR="00574EDB">
        <w:t>wave</w:t>
      </w:r>
      <w:r>
        <w:t xml:space="preserve"> of mechanical bakers. </w:t>
      </w:r>
      <w:r w:rsidR="00574EDB">
        <w:t xml:space="preserve">But as a </w:t>
      </w:r>
      <w:r w:rsidR="00EC42E1">
        <w:t>thought experiment</w:t>
      </w:r>
      <w:r w:rsidR="00574EDB">
        <w:t>,</w:t>
      </w:r>
      <w:r>
        <w:t xml:space="preserve"> it draws on </w:t>
      </w:r>
      <w:r w:rsidR="00EC42E1">
        <w:t>proven</w:t>
      </w:r>
      <w:r w:rsidR="00574EDB">
        <w:t xml:space="preserve"> technologies to</w:t>
      </w:r>
      <w:r>
        <w:t xml:space="preserve"> show the viability of imbuing a </w:t>
      </w:r>
      <w:r w:rsidR="00574EDB">
        <w:t>tightly-</w:t>
      </w:r>
      <w:r>
        <w:t>focused software</w:t>
      </w:r>
      <w:r w:rsidR="00574EDB">
        <w:t>/hardware</w:t>
      </w:r>
      <w:r>
        <w:t xml:space="preserve"> </w:t>
      </w:r>
      <w:r w:rsidR="00574EDB">
        <w:t>system</w:t>
      </w:r>
      <w:r>
        <w:t xml:space="preserve"> with a range of artisanal qualities and sensit</w:t>
      </w:r>
      <w:r w:rsidR="00574EDB">
        <w:t xml:space="preserve">ivities. Certainly, our imaginary </w:t>
      </w:r>
      <w:r w:rsidR="00574EDB" w:rsidRPr="00574EDB">
        <w:rPr>
          <w:i/>
        </w:rPr>
        <w:t>Wegmachine</w:t>
      </w:r>
      <w:r w:rsidR="00574EDB">
        <w:t xml:space="preserve"> is capable of showing more interest in the design needs of its customers than is exhibited by humans who hurriedly use cut-and-paste to produce results like that of Figure 1. </w:t>
      </w:r>
      <w:r w:rsidR="000A7415">
        <w:t>While humans</w:t>
      </w:r>
      <w:r w:rsidR="00EC42E1">
        <w:t xml:space="preserve"> may</w:t>
      </w:r>
      <w:r w:rsidR="000A7415">
        <w:t xml:space="preserve"> justify</w:t>
      </w:r>
      <w:r w:rsidR="00574EDB">
        <w:t xml:space="preserve"> </w:t>
      </w:r>
      <w:r w:rsidR="00EC42E1">
        <w:t>a lack</w:t>
      </w:r>
      <w:r w:rsidR="00574EDB">
        <w:t xml:space="preserve"> </w:t>
      </w:r>
      <w:r w:rsidR="00EC42E1">
        <w:t>of</w:t>
      </w:r>
      <w:r w:rsidR="00574EDB">
        <w:t xml:space="preserve"> engagement </w:t>
      </w:r>
      <w:r w:rsidR="00EC42E1">
        <w:t>and an indifference to</w:t>
      </w:r>
      <w:r w:rsidR="00574EDB">
        <w:t xml:space="preserve"> </w:t>
      </w:r>
      <w:r w:rsidR="00EC42E1">
        <w:t>a</w:t>
      </w:r>
      <w:r w:rsidR="00574EDB">
        <w:t xml:space="preserve"> </w:t>
      </w:r>
      <w:r w:rsidR="00EC42E1">
        <w:t>client’s</w:t>
      </w:r>
      <w:r w:rsidR="000A7415">
        <w:t xml:space="preserve"> needs</w:t>
      </w:r>
      <w:r w:rsidR="00574EDB">
        <w:t xml:space="preserve"> with the </w:t>
      </w:r>
      <w:r w:rsidR="00B61D0A">
        <w:t>claim</w:t>
      </w:r>
      <w:r w:rsidR="00574EDB">
        <w:t xml:space="preserve"> that “</w:t>
      </w:r>
      <w:r w:rsidR="00574EDB" w:rsidRPr="009514D6">
        <w:rPr>
          <w:i/>
        </w:rPr>
        <w:t>customers</w:t>
      </w:r>
      <w:r w:rsidR="00574EDB">
        <w:rPr>
          <w:i/>
        </w:rPr>
        <w:t xml:space="preserve"> [would</w:t>
      </w:r>
      <w:r w:rsidR="00EC42E1">
        <w:rPr>
          <w:i/>
        </w:rPr>
        <w:t xml:space="preserve"> just</w:t>
      </w:r>
      <w:r w:rsidR="00574EDB">
        <w:rPr>
          <w:i/>
        </w:rPr>
        <w:t>]</w:t>
      </w:r>
      <w:r w:rsidR="00574EDB" w:rsidRPr="009514D6">
        <w:rPr>
          <w:i/>
        </w:rPr>
        <w:t xml:space="preserve"> yell at us for bothering them</w:t>
      </w:r>
      <w:r w:rsidR="00574EDB">
        <w:t xml:space="preserve">”, </w:t>
      </w:r>
      <w:r w:rsidR="00EC42E1">
        <w:t>a</w:t>
      </w:r>
      <w:r w:rsidR="00574EDB">
        <w:t xml:space="preserve"> </w:t>
      </w:r>
      <w:r w:rsidR="00574EDB" w:rsidRPr="000A7415">
        <w:rPr>
          <w:i/>
        </w:rPr>
        <w:t>Wegmachine</w:t>
      </w:r>
      <w:r w:rsidR="00574EDB">
        <w:t xml:space="preserve"> could use its well-trained aesthetic judgment</w:t>
      </w:r>
      <w:r w:rsidR="000A7415">
        <w:t xml:space="preserve">s about what constitutes an unexceptional cake – in terms of the imagery and language primed by the </w:t>
      </w:r>
      <w:r w:rsidR="00A40017">
        <w:t>request email</w:t>
      </w:r>
      <w:r w:rsidR="000A7415">
        <w:t xml:space="preserve"> – to limit its </w:t>
      </w:r>
      <w:r w:rsidR="002E6643">
        <w:t xml:space="preserve">bothersome </w:t>
      </w:r>
      <w:r w:rsidR="000A7415">
        <w:t xml:space="preserve">questions to those customer requests that </w:t>
      </w:r>
      <w:r w:rsidR="00B61D0A">
        <w:t>poorly</w:t>
      </w:r>
      <w:r w:rsidR="000A7415">
        <w:t xml:space="preserve"> fit its expectations. </w:t>
      </w:r>
    </w:p>
    <w:p w14:paraId="172FB881" w14:textId="096F1D1F" w:rsidR="008D24C9" w:rsidRDefault="008D24C9" w:rsidP="00D720AC">
      <w:pPr>
        <w:widowControl w:val="0"/>
        <w:tabs>
          <w:tab w:val="left" w:pos="426"/>
        </w:tabs>
        <w:spacing w:before="120" w:line="360" w:lineRule="auto"/>
        <w:jc w:val="both"/>
      </w:pPr>
      <w:r>
        <w:tab/>
        <w:t xml:space="preserve">No matter how comprehensively we trained our </w:t>
      </w:r>
      <w:r w:rsidRPr="0069732E">
        <w:rPr>
          <w:i/>
        </w:rPr>
        <w:t>Wegmachine</w:t>
      </w:r>
      <w:r>
        <w:t xml:space="preserve">, it would still be capable </w:t>
      </w:r>
      <w:r w:rsidR="00EC42E1">
        <w:t xml:space="preserve">of making mistakes. </w:t>
      </w:r>
      <w:r w:rsidR="00B61D0A">
        <w:t>Ironically</w:t>
      </w:r>
      <w:r w:rsidR="00046FE9">
        <w:t>, the more comprehensive and diverse the machine’s training set</w:t>
      </w:r>
      <w:r w:rsidR="003F4240">
        <w:t xml:space="preserve"> – which might include religious iconography or graphic erotica – </w:t>
      </w:r>
      <w:r w:rsidR="00046FE9">
        <w:t xml:space="preserve">the greater its potential </w:t>
      </w:r>
      <w:r w:rsidR="003F4240">
        <w:t xml:space="preserve">for </w:t>
      </w:r>
      <w:r w:rsidR="00046FE9">
        <w:t xml:space="preserve">embarrassing </w:t>
      </w:r>
      <w:r w:rsidR="00B61D0A">
        <w:t>mix-ups</w:t>
      </w:r>
      <w:r w:rsidR="00046FE9">
        <w:t xml:space="preserve">. </w:t>
      </w:r>
      <w:r w:rsidR="00EC42E1">
        <w:t>Yet</w:t>
      </w:r>
      <w:r>
        <w:t xml:space="preserve"> to hope otherwise is to miss a key point of the thought experiment. For instance, </w:t>
      </w:r>
      <w:r w:rsidR="00EC42E1">
        <w:t>suppose a customer emails</w:t>
      </w:r>
      <w:r>
        <w:t xml:space="preserve"> a </w:t>
      </w:r>
      <w:r w:rsidR="00EC42E1">
        <w:t xml:space="preserve">request for an Easter-themed </w:t>
      </w:r>
      <w:r>
        <w:t>cake</w:t>
      </w:r>
      <w:r w:rsidR="00EC42E1">
        <w:t xml:space="preserve">, and </w:t>
      </w:r>
      <w:r w:rsidR="00EC42E1" w:rsidRPr="00EC42E1">
        <w:rPr>
          <w:i/>
        </w:rPr>
        <w:t>Wegmachine</w:t>
      </w:r>
      <w:r>
        <w:t xml:space="preserve"> </w:t>
      </w:r>
      <w:r w:rsidR="006169F9">
        <w:t>selects</w:t>
      </w:r>
      <w:r w:rsidR="00EC42E1">
        <w:t xml:space="preserve"> and prints </w:t>
      </w:r>
      <w:r>
        <w:t xml:space="preserve">a </w:t>
      </w:r>
      <w:r w:rsidR="00DE70C7">
        <w:t>bloody</w:t>
      </w:r>
      <w:r>
        <w:t xml:space="preserve"> Crucifixion scene (as acquired in training from a </w:t>
      </w:r>
      <w:r w:rsidR="006169F9">
        <w:t xml:space="preserve">dour </w:t>
      </w:r>
      <w:r>
        <w:t xml:space="preserve">religious card, perhaps) rather than a jolly image of the Easter bunny. Such a mistake would be of a very different character to the </w:t>
      </w:r>
      <w:r w:rsidR="003F4240">
        <w:t>real-life cock-up</w:t>
      </w:r>
      <w:r>
        <w:t xml:space="preserve"> </w:t>
      </w:r>
      <w:r w:rsidR="003F4240">
        <w:t>shown</w:t>
      </w:r>
      <w:r>
        <w:t xml:space="preserve"> in Figure 1. Mistakes of interpretation, like the former, are indicative of a level of conceptual engagement that is entirely absent from mistakes like the latter. For one needs to engage at the level of ideas – no matter how shallow this engagement might be – before mistakes of interpretation are even possible. While some mistakes are evidence of a thought process gone astray, others can be evidence of a total absence of thought</w:t>
      </w:r>
      <w:r w:rsidR="003F4240">
        <w:t xml:space="preserve"> in the first place</w:t>
      </w:r>
      <w:r>
        <w:t xml:space="preserve">. Both kinds </w:t>
      </w:r>
      <w:r w:rsidR="00DE70C7">
        <w:t xml:space="preserve">deserve </w:t>
      </w:r>
      <w:r>
        <w:t xml:space="preserve">criticism, but the former is a far more </w:t>
      </w:r>
      <w:r w:rsidR="00DE70C7">
        <w:t xml:space="preserve">interesting and </w:t>
      </w:r>
      <w:r>
        <w:t>desirable state of affairs.</w:t>
      </w:r>
      <w:r w:rsidR="00307AB4">
        <w:t xml:space="preserve"> The goal of computational creativity is not to build machines that never make mistakes, but to build machines that know enough to make </w:t>
      </w:r>
      <w:r w:rsidR="00307AB4" w:rsidRPr="00307AB4">
        <w:rPr>
          <w:i/>
        </w:rPr>
        <w:t>interesting</w:t>
      </w:r>
      <w:r w:rsidR="00307AB4">
        <w:t xml:space="preserve"> mistakes.</w:t>
      </w:r>
    </w:p>
    <w:p w14:paraId="445C1761" w14:textId="4F9D0EC5" w:rsidR="00593C41" w:rsidRPr="001B60CF" w:rsidRDefault="006169F9" w:rsidP="00810553">
      <w:pPr>
        <w:spacing w:before="480" w:line="360" w:lineRule="auto"/>
        <w:jc w:val="center"/>
        <w:outlineLvl w:val="0"/>
        <w:rPr>
          <w:b/>
          <w:smallCaps/>
          <w:sz w:val="28"/>
          <w:szCs w:val="28"/>
        </w:rPr>
      </w:pPr>
      <w:r>
        <w:rPr>
          <w:b/>
          <w:smallCaps/>
          <w:sz w:val="28"/>
          <w:szCs w:val="28"/>
        </w:rPr>
        <w:t xml:space="preserve">An Age of </w:t>
      </w:r>
      <w:r w:rsidR="00593C41">
        <w:rPr>
          <w:b/>
          <w:smallCaps/>
          <w:sz w:val="28"/>
          <w:szCs w:val="28"/>
        </w:rPr>
        <w:t>Mechanical Artisans</w:t>
      </w:r>
    </w:p>
    <w:p w14:paraId="52E97B0F" w14:textId="116CA47C" w:rsidR="00593C41" w:rsidRDefault="00593C41" w:rsidP="00593C41">
      <w:pPr>
        <w:widowControl w:val="0"/>
        <w:tabs>
          <w:tab w:val="left" w:pos="426"/>
        </w:tabs>
        <w:spacing w:before="120" w:line="360" w:lineRule="auto"/>
        <w:jc w:val="both"/>
      </w:pPr>
      <w:r>
        <w:t xml:space="preserve">If the Advertiser’s Code is agnostic on the meaning of “artisan”, we can always look </w:t>
      </w:r>
      <w:r w:rsidR="00775387">
        <w:t>to</w:t>
      </w:r>
      <w:r>
        <w:t xml:space="preserve"> a dictionary</w:t>
      </w:r>
      <w:r w:rsidR="00775387">
        <w:t xml:space="preserve"> for answers</w:t>
      </w:r>
      <w:r>
        <w:t>. Merriam Webster provides two related senses:</w:t>
      </w:r>
    </w:p>
    <w:p w14:paraId="1DDAE2AD" w14:textId="067276EA" w:rsidR="00593C41" w:rsidRDefault="00593C41" w:rsidP="00593C41">
      <w:pPr>
        <w:pStyle w:val="ListParagraph"/>
        <w:widowControl w:val="0"/>
        <w:numPr>
          <w:ilvl w:val="0"/>
          <w:numId w:val="1"/>
        </w:numPr>
        <w:tabs>
          <w:tab w:val="left" w:pos="426"/>
        </w:tabs>
        <w:spacing w:before="120" w:line="360" w:lineRule="auto"/>
        <w:jc w:val="both"/>
      </w:pPr>
      <w:r>
        <w:t>a worker who practices a trade or handicraft</w:t>
      </w:r>
    </w:p>
    <w:p w14:paraId="483C2A93" w14:textId="77777777" w:rsidR="00593C41" w:rsidRPr="00593C41" w:rsidRDefault="00593C41" w:rsidP="00593C41">
      <w:pPr>
        <w:pStyle w:val="ListParagraph"/>
        <w:widowControl w:val="0"/>
        <w:numPr>
          <w:ilvl w:val="0"/>
          <w:numId w:val="1"/>
        </w:numPr>
        <w:tabs>
          <w:tab w:val="left" w:pos="426"/>
        </w:tabs>
        <w:spacing w:before="120" w:line="360" w:lineRule="auto"/>
        <w:jc w:val="both"/>
      </w:pPr>
      <w:r w:rsidRPr="00593C41">
        <w:t>one that produces something (as cheese or wine) in limited quantities often using traditional methods</w:t>
      </w:r>
    </w:p>
    <w:p w14:paraId="0F533705" w14:textId="06BCD6D6" w:rsidR="00593C41" w:rsidRDefault="00775387" w:rsidP="00593C41">
      <w:pPr>
        <w:widowControl w:val="0"/>
        <w:tabs>
          <w:tab w:val="left" w:pos="426"/>
        </w:tabs>
        <w:spacing w:before="120" w:line="360" w:lineRule="auto"/>
        <w:jc w:val="both"/>
      </w:pPr>
      <w:r>
        <w:t>We might also add that our idealized notion of an artisan emphasizes the importance of skill, training</w:t>
      </w:r>
      <w:r w:rsidR="00FA7CD6">
        <w:t>, individuality</w:t>
      </w:r>
      <w:r>
        <w:t xml:space="preserve"> and </w:t>
      </w:r>
      <w:r w:rsidR="00DD497D">
        <w:t>tradecraft, while the etymological kinship to “artist” is also suggestive of some degree of artistic pride</w:t>
      </w:r>
      <w:r>
        <w:t xml:space="preserve">. </w:t>
      </w:r>
      <w:r w:rsidR="00DD497D">
        <w:t>Thus</w:t>
      </w:r>
      <w:r>
        <w:t xml:space="preserve">, we are unlikely to </w:t>
      </w:r>
      <w:r w:rsidR="00DD497D">
        <w:t xml:space="preserve">grant artisan status to a plumber, </w:t>
      </w:r>
      <w:r>
        <w:t>an electrician</w:t>
      </w:r>
      <w:r w:rsidR="00DD497D">
        <w:t xml:space="preserve"> or a barman, but carpenters, tailors, </w:t>
      </w:r>
      <w:r>
        <w:t>bakers</w:t>
      </w:r>
      <w:r w:rsidR="00DD497D">
        <w:t xml:space="preserve"> and cocktail makers</w:t>
      </w:r>
      <w:r>
        <w:t xml:space="preserve"> </w:t>
      </w:r>
      <w:r w:rsidR="00307AB4">
        <w:t xml:space="preserve">may </w:t>
      </w:r>
      <w:r>
        <w:t xml:space="preserve">all make the grade. But how does our hypothetical </w:t>
      </w:r>
      <w:r w:rsidRPr="00775387">
        <w:rPr>
          <w:i/>
        </w:rPr>
        <w:t>Wegmachine</w:t>
      </w:r>
      <w:r>
        <w:t xml:space="preserve"> fare when judged against these criteria? We can certainly think of our machine as a </w:t>
      </w:r>
      <w:r w:rsidR="003E006A">
        <w:t>dedicated</w:t>
      </w:r>
      <w:r>
        <w:t xml:space="preserve"> worker, and</w:t>
      </w:r>
      <w:r w:rsidR="00DD497D">
        <w:t xml:space="preserve"> of</w:t>
      </w:r>
      <w:r>
        <w:t xml:space="preserve"> the production of bespoke cake designs as a trade, or </w:t>
      </w:r>
      <w:r w:rsidR="00DD497D">
        <w:t xml:space="preserve">indeed a handicraft, </w:t>
      </w:r>
      <w:r>
        <w:t xml:space="preserve">given our arguments for </w:t>
      </w:r>
      <w:r w:rsidRPr="00775387">
        <w:rPr>
          <w:i/>
        </w:rPr>
        <w:t>Wegmachine</w:t>
      </w:r>
      <w:r>
        <w:t>’</w:t>
      </w:r>
      <w:r w:rsidRPr="00775387">
        <w:t>s</w:t>
      </w:r>
      <w:r>
        <w:rPr>
          <w:i/>
        </w:rPr>
        <w:t xml:space="preserve"> </w:t>
      </w:r>
      <w:r>
        <w:t xml:space="preserve"> han</w:t>
      </w:r>
      <w:r w:rsidR="00DD497D">
        <w:t xml:space="preserve">ds-on engagement with its </w:t>
      </w:r>
      <w:r w:rsidR="00FA7CD6">
        <w:t>duties</w:t>
      </w:r>
      <w:r>
        <w:t xml:space="preserve">. </w:t>
      </w:r>
      <w:r w:rsidR="00DD497D">
        <w:t xml:space="preserve">Since our </w:t>
      </w:r>
      <w:r w:rsidR="00DD497D" w:rsidRPr="00DD497D">
        <w:rPr>
          <w:i/>
        </w:rPr>
        <w:t>Wegmachine</w:t>
      </w:r>
      <w:r w:rsidR="00DD497D">
        <w:t xml:space="preserve"> can hardly be said to use traditional methods –</w:t>
      </w:r>
      <w:r w:rsidR="00432077">
        <w:t xml:space="preserve"> </w:t>
      </w:r>
      <w:r w:rsidR="00F56C1F">
        <w:t xml:space="preserve">but </w:t>
      </w:r>
      <w:r w:rsidR="00DD497D">
        <w:t xml:space="preserve">neither of course do Wegman’s human bakers – </w:t>
      </w:r>
      <w:r w:rsidR="00FA7CD6">
        <w:t>the</w:t>
      </w:r>
      <w:r w:rsidR="00DD497D">
        <w:t xml:space="preserve"> </w:t>
      </w:r>
      <w:r>
        <w:t xml:space="preserve">issue of </w:t>
      </w:r>
      <w:r w:rsidRPr="00FA7CD6">
        <w:rPr>
          <w:i/>
        </w:rPr>
        <w:t>Wegmachine</w:t>
      </w:r>
      <w:r>
        <w:t xml:space="preserve">’s artisanal standing thus hinges on </w:t>
      </w:r>
      <w:r w:rsidR="00FA7CD6">
        <w:t>the sparing use of its skills on limited runs of individualized products.</w:t>
      </w:r>
    </w:p>
    <w:p w14:paraId="3A7CF41A" w14:textId="4D606515" w:rsidR="00327C31" w:rsidRDefault="00327C31" w:rsidP="00593C41">
      <w:pPr>
        <w:widowControl w:val="0"/>
        <w:tabs>
          <w:tab w:val="left" w:pos="426"/>
        </w:tabs>
        <w:spacing w:before="120" w:line="360" w:lineRule="auto"/>
        <w:jc w:val="both"/>
      </w:pPr>
      <w:r>
        <w:tab/>
      </w:r>
      <w:r w:rsidR="001F27BC">
        <w:t xml:space="preserve">Though creative people are often appreciated for their fluency of production – the ability to generate many different ideas or solutions – we often look down on creators who produce </w:t>
      </w:r>
      <w:r w:rsidR="007B672E">
        <w:t xml:space="preserve">with too little variety </w:t>
      </w:r>
      <w:r w:rsidR="001F27BC">
        <w:t>on too large a scale</w:t>
      </w:r>
      <w:r w:rsidR="007B672E">
        <w:t>.</w:t>
      </w:r>
      <w:r w:rsidR="001F27BC">
        <w:t xml:space="preserve"> Implicit in our appreciation of artistry in </w:t>
      </w:r>
      <w:r w:rsidR="00E73243">
        <w:t>a contempt for those who “sell out”</w:t>
      </w:r>
      <w:r w:rsidR="001F27BC">
        <w:t xml:space="preserve">, </w:t>
      </w:r>
      <w:r w:rsidR="007B672E">
        <w:t>for</w:t>
      </w:r>
      <w:r w:rsidR="001F27BC">
        <w:t xml:space="preserve"> a producer who produces too much too quickly can hardly be said to invest enough care and attention into each </w:t>
      </w:r>
      <w:r w:rsidR="007B672E">
        <w:t xml:space="preserve">individual </w:t>
      </w:r>
      <w:r w:rsidR="007F328F">
        <w:t>item</w:t>
      </w:r>
      <w:r w:rsidR="001F27BC">
        <w:t xml:space="preserve">. </w:t>
      </w:r>
      <w:r w:rsidR="00A52B8E">
        <w:t xml:space="preserve">Though creators need to make a living, we prefer them to sell themselves in inches rather than yards. </w:t>
      </w:r>
      <w:r w:rsidR="007B672E">
        <w:t xml:space="preserve">Artisans produce in limited quantities not because they want to manipulate market prices, but because hand-made products simply do not lend themselves to mass production. </w:t>
      </w:r>
      <w:r w:rsidR="003562D8">
        <w:t xml:space="preserve">(Conversely, producers sometimes manipulate the availability of stock to give their mass-produced products the veneer of collectability that is often associated with artisanal goods. Remember the craze for </w:t>
      </w:r>
      <w:r w:rsidR="003562D8" w:rsidRPr="003562D8">
        <w:rPr>
          <w:i/>
        </w:rPr>
        <w:t>Beanie Babies</w:t>
      </w:r>
      <w:r w:rsidR="003562D8">
        <w:t xml:space="preserve">?) </w:t>
      </w:r>
      <w:r>
        <w:t xml:space="preserve">Woody Allen </w:t>
      </w:r>
      <w:r w:rsidR="007B672E">
        <w:t>captured this tension between artistry and quantity when he joked that</w:t>
      </w:r>
      <w:r>
        <w:t xml:space="preserve"> </w:t>
      </w:r>
      <w:r w:rsidR="001F27BC">
        <w:t>“</w:t>
      </w:r>
      <w:r w:rsidR="001F27BC" w:rsidRPr="007F328F">
        <w:rPr>
          <w:i/>
        </w:rPr>
        <w:t>My heart's desire is to forge in the smithy of my </w:t>
      </w:r>
      <w:r w:rsidR="001F27BC" w:rsidRPr="007F328F">
        <w:rPr>
          <w:bCs/>
          <w:i/>
        </w:rPr>
        <w:t>soul</w:t>
      </w:r>
      <w:r w:rsidR="001F27BC" w:rsidRPr="007F328F">
        <w:rPr>
          <w:i/>
        </w:rPr>
        <w:t> the uncreated conscience of my race. And then see if I can get them </w:t>
      </w:r>
      <w:r w:rsidR="001F27BC" w:rsidRPr="007F328F">
        <w:rPr>
          <w:bCs/>
          <w:i/>
        </w:rPr>
        <w:t>mass</w:t>
      </w:r>
      <w:r w:rsidR="001F27BC" w:rsidRPr="007F328F">
        <w:rPr>
          <w:i/>
        </w:rPr>
        <w:t>-</w:t>
      </w:r>
      <w:r w:rsidR="001F27BC" w:rsidRPr="007F328F">
        <w:rPr>
          <w:bCs/>
          <w:i/>
        </w:rPr>
        <w:t>produced in plastic</w:t>
      </w:r>
      <w:r w:rsidR="007B672E">
        <w:rPr>
          <w:bCs/>
        </w:rPr>
        <w:t>.</w:t>
      </w:r>
      <w:r w:rsidR="001F27BC">
        <w:t xml:space="preserve">” </w:t>
      </w:r>
      <w:r w:rsidR="007B672E">
        <w:t>We expect true artisans to sell their wares at farmer’s markets</w:t>
      </w:r>
      <w:r w:rsidR="00E73243">
        <w:t>, galleries</w:t>
      </w:r>
      <w:r w:rsidR="007B672E">
        <w:t xml:space="preserve"> or boutique</w:t>
      </w:r>
      <w:r w:rsidR="00E73243">
        <w:t>s</w:t>
      </w:r>
      <w:r w:rsidR="007B672E">
        <w:t xml:space="preserve">, </w:t>
      </w:r>
      <w:r w:rsidR="003562D8">
        <w:t xml:space="preserve">and </w:t>
      </w:r>
      <w:r w:rsidR="00E73243">
        <w:t>so</w:t>
      </w:r>
      <w:r w:rsidR="007B672E">
        <w:t xml:space="preserve"> the “artisanal” products </w:t>
      </w:r>
      <w:r w:rsidR="00E73243">
        <w:t xml:space="preserve">we find in large and unvaried quantities on the shelves of supermarket chains </w:t>
      </w:r>
      <w:r w:rsidR="007F328F">
        <w:t>suffer from a perceived lack of au</w:t>
      </w:r>
      <w:r w:rsidR="006169F9">
        <w:t>thenticity, much as if they had</w:t>
      </w:r>
      <w:r w:rsidR="007F328F">
        <w:t xml:space="preserve"> been mass-produced in plastic.</w:t>
      </w:r>
      <w:r w:rsidR="007B672E">
        <w:t xml:space="preserve"> </w:t>
      </w:r>
      <w:r w:rsidR="00E73243">
        <w:t>If t</w:t>
      </w:r>
      <w:r w:rsidR="007F328F">
        <w:t>hese products lack soul</w:t>
      </w:r>
      <w:r w:rsidR="00E73243">
        <w:t>, it is</w:t>
      </w:r>
      <w:r w:rsidR="007F328F">
        <w:t xml:space="preserve"> because the artist, who has </w:t>
      </w:r>
      <w:r w:rsidR="00E73243">
        <w:t xml:space="preserve">apparently </w:t>
      </w:r>
      <w:r w:rsidR="007F328F">
        <w:t>sold out, no longer has any soul to invest in his craft.</w:t>
      </w:r>
    </w:p>
    <w:p w14:paraId="6A44B4F4" w14:textId="0E360A9E" w:rsidR="00E73243" w:rsidRDefault="00E73243" w:rsidP="00593C41">
      <w:pPr>
        <w:widowControl w:val="0"/>
        <w:tabs>
          <w:tab w:val="left" w:pos="426"/>
        </w:tabs>
        <w:spacing w:before="120" w:line="360" w:lineRule="auto"/>
        <w:jc w:val="both"/>
      </w:pPr>
      <w:r>
        <w:tab/>
      </w:r>
      <w:r w:rsidR="009A65C3">
        <w:t xml:space="preserve">Our misgivings about mass-production, in </w:t>
      </w:r>
      <w:r w:rsidR="005F5795">
        <w:t>the creative industries</w:t>
      </w:r>
      <w:r w:rsidR="009A65C3">
        <w:t xml:space="preserve"> at least, are fueled by our misgivings about the automation that makes this mass-production possible. </w:t>
      </w:r>
      <w:r w:rsidR="003C084E">
        <w:t>In turn, automation</w:t>
      </w:r>
      <w:r w:rsidR="005F5795">
        <w:t xml:space="preserve"> raises the spect</w:t>
      </w:r>
      <w:r w:rsidR="003C084E">
        <w:t>re of soulless mass-production, even if this automation is used only to produce limited runs of a product</w:t>
      </w:r>
      <w:r w:rsidR="00B07C03">
        <w:t>.</w:t>
      </w:r>
      <w:r w:rsidR="003C084E">
        <w:t xml:space="preserve"> </w:t>
      </w:r>
      <w:r w:rsidR="00B07C03">
        <w:t>I</w:t>
      </w:r>
      <w:r w:rsidR="003C084E">
        <w:t xml:space="preserve">f we can automate a task to produce </w:t>
      </w:r>
      <w:r w:rsidR="00973F5E">
        <w:t xml:space="preserve">just </w:t>
      </w:r>
      <w:r w:rsidR="003C084E">
        <w:t>N items, why not</w:t>
      </w:r>
      <w:r w:rsidR="00B07C03">
        <w:t xml:space="preserve"> simply</w:t>
      </w:r>
      <w:r w:rsidR="003C084E">
        <w:t xml:space="preserve"> crank the handle that much faster to produce 10N, or 100N, or even 1000,000N?</w:t>
      </w:r>
      <w:r w:rsidR="00B07C03">
        <w:t xml:space="preserve"> Yet our contempt for machines, who have no souls to sell, is largely misplaced: we project onto machines our contempt for people who choose to act like machines.</w:t>
      </w:r>
      <w:r w:rsidR="00874B61">
        <w:t xml:space="preserve"> </w:t>
      </w:r>
      <w:r w:rsidR="004F2F9E">
        <w:t xml:space="preserve">Should we </w:t>
      </w:r>
      <w:r w:rsidR="00C3120B">
        <w:t>reserve</w:t>
      </w:r>
      <w:r w:rsidR="004F2F9E">
        <w:t xml:space="preserve"> the same contempt for machines that </w:t>
      </w:r>
      <w:r w:rsidR="00C3120B">
        <w:t>are designed</w:t>
      </w:r>
      <w:r w:rsidR="004F2F9E">
        <w:t xml:space="preserve"> to act like humans? We must be careful to recognize that automation has </w:t>
      </w:r>
      <w:r w:rsidR="00CC6CFD">
        <w:t>a different connotation</w:t>
      </w:r>
      <w:r w:rsidR="004F2F9E">
        <w:t xml:space="preserve"> </w:t>
      </w:r>
      <w:r w:rsidR="003562D8">
        <w:t>when it used figuratively</w:t>
      </w:r>
      <w:r w:rsidR="004F2F9E">
        <w:t>.</w:t>
      </w:r>
      <w:r w:rsidR="00C06BA2">
        <w:t xml:space="preserve"> Thus, a word like “automaton” has a</w:t>
      </w:r>
      <w:r w:rsidR="004F2F9E">
        <w:t xml:space="preserve"> </w:t>
      </w:r>
      <w:r w:rsidR="00C06BA2">
        <w:t>wholly</w:t>
      </w:r>
      <w:r w:rsidR="004F2F9E">
        <w:t xml:space="preserve"> neutral meaning in a theoretical context, but it takes on a distinctly pejorative cast when used to describe humans who are merely going through the motions. </w:t>
      </w:r>
      <w:r w:rsidR="00C06BA2">
        <w:t>Human</w:t>
      </w:r>
      <w:r w:rsidR="004F2F9E">
        <w:t xml:space="preserve"> automatons are </w:t>
      </w:r>
      <w:r w:rsidR="00A52B8E">
        <w:t xml:space="preserve">thus </w:t>
      </w:r>
      <w:r w:rsidR="004F2F9E">
        <w:t>mindless, soulless and unthinking</w:t>
      </w:r>
      <w:r w:rsidR="00A52B8E">
        <w:t>, and little better than zombies. But o</w:t>
      </w:r>
      <w:r w:rsidR="004F2F9E">
        <w:t xml:space="preserve">nce again, </w:t>
      </w:r>
      <w:r w:rsidR="00A52B8E">
        <w:t>the real issue is not automation but engagement</w:t>
      </w:r>
      <w:r w:rsidR="00C06BA2">
        <w:t>. B</w:t>
      </w:r>
      <w:r w:rsidR="00C3120B">
        <w:t xml:space="preserve">oth humans and machines can </w:t>
      </w:r>
      <w:r w:rsidR="003562D8">
        <w:t>simply</w:t>
      </w:r>
      <w:r w:rsidR="00C3120B">
        <w:t xml:space="preserve"> go through the motions, and ignore the specific needs of  </w:t>
      </w:r>
      <w:r w:rsidR="003562D8">
        <w:t>differing</w:t>
      </w:r>
      <w:r w:rsidR="00C3120B">
        <w:t xml:space="preserve"> context</w:t>
      </w:r>
      <w:r w:rsidR="003562D8">
        <w:t>s</w:t>
      </w:r>
      <w:r w:rsidR="00C3120B">
        <w:t xml:space="preserve">, </w:t>
      </w:r>
      <w:r w:rsidR="00C06BA2">
        <w:t>yet</w:t>
      </w:r>
      <w:r w:rsidR="00C3120B">
        <w:t xml:space="preserve"> </w:t>
      </w:r>
      <w:r w:rsidR="005330F7">
        <w:t>each</w:t>
      </w:r>
      <w:r w:rsidR="00C3120B">
        <w:t xml:space="preserve"> can </w:t>
      </w:r>
      <w:r w:rsidR="00973F5E">
        <w:t xml:space="preserve">also choose to </w:t>
      </w:r>
      <w:r w:rsidR="00A52B8E">
        <w:t>engage with the specifics of each new context, in ways that appear thoughtful to an independent observer.</w:t>
      </w:r>
    </w:p>
    <w:p w14:paraId="46145502" w14:textId="48D40CEB" w:rsidR="00973F5E" w:rsidRDefault="00973F5E" w:rsidP="00593C41">
      <w:pPr>
        <w:widowControl w:val="0"/>
        <w:tabs>
          <w:tab w:val="left" w:pos="426"/>
        </w:tabs>
        <w:spacing w:before="120" w:line="360" w:lineRule="auto"/>
        <w:jc w:val="both"/>
      </w:pPr>
      <w:r>
        <w:tab/>
        <w:t xml:space="preserve">Our hypothetical </w:t>
      </w:r>
      <w:r w:rsidRPr="00973F5E">
        <w:rPr>
          <w:i/>
        </w:rPr>
        <w:t>Wegmachine</w:t>
      </w:r>
      <w:r>
        <w:t xml:space="preserve"> is designed to produce one cake at a time, where each </w:t>
      </w:r>
      <w:r w:rsidR="00A52B8E">
        <w:t>output</w:t>
      </w:r>
      <w:r>
        <w:t xml:space="preserve"> is a tailored response to the specific customer request. </w:t>
      </w:r>
      <w:r w:rsidR="004039EF">
        <w:t>If</w:t>
      </w:r>
      <w:r>
        <w:t xml:space="preserve"> we imbue </w:t>
      </w:r>
      <w:r w:rsidRPr="00973F5E">
        <w:rPr>
          <w:i/>
        </w:rPr>
        <w:t>Wegmachine</w:t>
      </w:r>
      <w:r>
        <w:t xml:space="preserve"> with a richer set of sensitivities and capabilities, and allow it to learn from new experiences and new training data, it should demonstrate an increasing diversity of output. An experienced </w:t>
      </w:r>
      <w:r w:rsidRPr="00973F5E">
        <w:rPr>
          <w:i/>
        </w:rPr>
        <w:t>Wegmachine</w:t>
      </w:r>
      <w:r>
        <w:t xml:space="preserve"> should thus be capable of generating a million cake designs, each different, and each tailored to a specific </w:t>
      </w:r>
      <w:r w:rsidR="008B742D">
        <w:t>customer need</w:t>
      </w:r>
      <w:r>
        <w:t xml:space="preserve">. </w:t>
      </w:r>
      <w:r w:rsidR="008B742D">
        <w:t xml:space="preserve">A </w:t>
      </w:r>
      <w:r w:rsidR="008B742D" w:rsidRPr="008B742D">
        <w:rPr>
          <w:i/>
        </w:rPr>
        <w:t>Wegmachine</w:t>
      </w:r>
      <w:r w:rsidR="008B742D">
        <w:t xml:space="preserve"> might,  for example, generate a design for a pineapple sponge cake decorated with images of SpongeBob and friends when asked to create a birthday cake for a 7-year old boy named </w:t>
      </w:r>
      <w:r w:rsidR="004039EF">
        <w:t>Patrick</w:t>
      </w:r>
      <w:r w:rsidR="008B742D">
        <w:t xml:space="preserve">. </w:t>
      </w:r>
      <w:r>
        <w:t xml:space="preserve">Of course, the speed at which it can produce these new designs will </w:t>
      </w:r>
      <w:r w:rsidR="008B742D">
        <w:t xml:space="preserve">always </w:t>
      </w:r>
      <w:r>
        <w:t>carry with it a whiff of mass-production</w:t>
      </w:r>
      <w:r w:rsidR="008B742D">
        <w:t xml:space="preserve">, and to the extent that its designs show any signs of artistic merit or artisanal tradecraft, they will be viewed as the mechanical equivalent of an artist who has sold out. This view is unlikely to change even as </w:t>
      </w:r>
      <w:r w:rsidR="008B742D" w:rsidRPr="008B742D">
        <w:rPr>
          <w:i/>
        </w:rPr>
        <w:t>Wegmachine</w:t>
      </w:r>
      <w:r w:rsidR="008B742D">
        <w:t xml:space="preserve"> is granted ever more sophisticated capabilities, such as the ability to generate its own images or evolve its own visual tastes. After all, what happens to an artist who sells his soul? He becomes a machine, of course. </w:t>
      </w:r>
    </w:p>
    <w:p w14:paraId="1DEA257F" w14:textId="0D7E568A" w:rsidR="00F02178" w:rsidRDefault="00F02178" w:rsidP="00593C41">
      <w:pPr>
        <w:widowControl w:val="0"/>
        <w:tabs>
          <w:tab w:val="left" w:pos="426"/>
        </w:tabs>
        <w:spacing w:before="120" w:line="360" w:lineRule="auto"/>
        <w:jc w:val="both"/>
      </w:pPr>
      <w:r>
        <w:tab/>
        <w:t xml:space="preserve">To the extent that each instance of a </w:t>
      </w:r>
      <w:r w:rsidRPr="00F02178">
        <w:rPr>
          <w:i/>
        </w:rPr>
        <w:t>Wegmachine</w:t>
      </w:r>
      <w:r>
        <w:t xml:space="preserve"> – or any other artisanal machine</w:t>
      </w:r>
      <w:r w:rsidR="001D765B">
        <w:t>, for that matter</w:t>
      </w:r>
      <w:r>
        <w:t xml:space="preserve"> –</w:t>
      </w:r>
      <w:r w:rsidR="001D765B">
        <w:t xml:space="preserve"> hones its tradecraft from</w:t>
      </w:r>
      <w:r>
        <w:t xml:space="preserve"> different training data, and evolves its own aesthetics in response to its unique </w:t>
      </w:r>
      <w:r w:rsidR="001D765B">
        <w:t xml:space="preserve">experiences with different customer commissions, then each instance will itself be unique.  The situation is akin to craftsmen who attend the same schools, revere the same masters and acquire the same techniques, but develop different aesthetics over the course of their careers. There is a crucial difference, however: we cannot clone a successful artist or craftsman,  and set thousands of these clones to work for us in factories across the world. Yet, due to the infinite reproducibility of software, it would be a simple matter to copy a particular instance of a </w:t>
      </w:r>
      <w:r w:rsidR="001D765B" w:rsidRPr="001D765B">
        <w:rPr>
          <w:i/>
        </w:rPr>
        <w:t>Wegmachine</w:t>
      </w:r>
      <w:r w:rsidR="001D765B">
        <w:t>, with all  that makes it different from other instances, and distribute endless</w:t>
      </w:r>
      <w:r w:rsidR="00BB6F66">
        <w:t xml:space="preserve"> copies across the internet. Indeed</w:t>
      </w:r>
      <w:r w:rsidR="001D765B">
        <w:t>, as the entertainment industries have found to their cost, the hard part is not the copying, but the mechanisms</w:t>
      </w:r>
      <w:r w:rsidR="00BB6F66">
        <w:t xml:space="preserve"> that prevent copying. This </w:t>
      </w:r>
      <w:r w:rsidR="003562D8">
        <w:t>deep-seated</w:t>
      </w:r>
      <w:r w:rsidR="00BB6F66">
        <w:t xml:space="preserve"> fear, of the producer becoming a mere product, existed prior to the advent of modern computers with potentially creative capabilities (as evidenced by Woody Allen’s witticism to the same effect). Not only will it continue to exist, its  power to unsettle </w:t>
      </w:r>
      <w:r w:rsidR="00736982">
        <w:t>will surely</w:t>
      </w:r>
      <w:r w:rsidR="00BB6F66">
        <w:t xml:space="preserve"> grow </w:t>
      </w:r>
      <w:r w:rsidR="003562D8">
        <w:t xml:space="preserve">as </w:t>
      </w:r>
      <w:r w:rsidR="00736982">
        <w:t xml:space="preserve">our </w:t>
      </w:r>
      <w:r w:rsidR="003562D8">
        <w:t xml:space="preserve">computers become </w:t>
      </w:r>
      <w:r w:rsidR="00736982">
        <w:t>increasingly</w:t>
      </w:r>
      <w:r w:rsidR="003562D8">
        <w:t xml:space="preserve"> sophisticated</w:t>
      </w:r>
      <w:r w:rsidR="00BB6F66">
        <w:t xml:space="preserve">. We criticize humans when they act like machines, but can we criticize machines </w:t>
      </w:r>
      <w:r w:rsidR="003562D8">
        <w:t>for demonstrating an increased susceptibility to</w:t>
      </w:r>
      <w:r w:rsidR="00BB6F66">
        <w:t xml:space="preserve"> </w:t>
      </w:r>
      <w:r w:rsidR="002C79BF">
        <w:t>a trait</w:t>
      </w:r>
      <w:r w:rsidR="00BB6F66">
        <w:t xml:space="preserve"> that has long been a feature of </w:t>
      </w:r>
      <w:r w:rsidR="003562D8">
        <w:t xml:space="preserve">the </w:t>
      </w:r>
      <w:r w:rsidR="00BB6F66">
        <w:t xml:space="preserve">human </w:t>
      </w:r>
      <w:r w:rsidR="003562D8">
        <w:t xml:space="preserve">potential for </w:t>
      </w:r>
      <w:r w:rsidR="00BB6F66">
        <w:t xml:space="preserve">creativity?  </w:t>
      </w:r>
    </w:p>
    <w:p w14:paraId="07FDDC5F" w14:textId="0A005C5B" w:rsidR="008B742D" w:rsidRDefault="008B742D" w:rsidP="00593C41">
      <w:pPr>
        <w:widowControl w:val="0"/>
        <w:tabs>
          <w:tab w:val="left" w:pos="426"/>
        </w:tabs>
        <w:spacing w:before="120" w:line="360" w:lineRule="auto"/>
        <w:jc w:val="both"/>
      </w:pPr>
      <w:r>
        <w:tab/>
      </w:r>
      <w:r w:rsidR="008B7AEE">
        <w:t>A</w:t>
      </w:r>
      <w:r>
        <w:t>s computers exhibit greater and more nuanced creative abilities</w:t>
      </w:r>
      <w:r w:rsidR="003969A1">
        <w:t xml:space="preserve"> –</w:t>
      </w:r>
      <w:r w:rsidR="009C3D18">
        <w:t xml:space="preserve"> regardless of</w:t>
      </w:r>
      <w:r>
        <w:t xml:space="preserve"> whether one </w:t>
      </w:r>
      <w:r w:rsidR="009C3D18">
        <w:t>views</w:t>
      </w:r>
      <w:r>
        <w:t xml:space="preserve"> these abilities </w:t>
      </w:r>
      <w:r w:rsidR="009C3D18">
        <w:t>as</w:t>
      </w:r>
      <w:r>
        <w:t xml:space="preserve"> the </w:t>
      </w:r>
      <w:r w:rsidR="009C3D18">
        <w:t>smoke and mirrors of a Svengali programmer or</w:t>
      </w:r>
      <w:r>
        <w:t xml:space="preserve"> </w:t>
      </w:r>
      <w:r w:rsidR="009C3D18">
        <w:t xml:space="preserve">the </w:t>
      </w:r>
      <w:r w:rsidR="008B7AEE">
        <w:t>authentic</w:t>
      </w:r>
      <w:r w:rsidR="009C3D18">
        <w:t xml:space="preserve"> tradecraft</w:t>
      </w:r>
      <w:r w:rsidR="003969A1">
        <w:t xml:space="preserve"> of a well-trained machine – </w:t>
      </w:r>
      <w:r w:rsidR="001D765B">
        <w:t>society</w:t>
      </w:r>
      <w:r w:rsidR="009C3D18">
        <w:t xml:space="preserve"> may </w:t>
      </w:r>
      <w:r w:rsidR="003969A1">
        <w:t xml:space="preserve">well </w:t>
      </w:r>
      <w:r w:rsidR="009C3D18">
        <w:t xml:space="preserve">reach a tipping-point at which our fears about mass-production (so memorably satirized by Woody Allen) no longer shape our views of computation, and at which our newfound respect for artisanal computers prompts us to </w:t>
      </w:r>
      <w:r w:rsidR="008B7AEE">
        <w:t xml:space="preserve">instead </w:t>
      </w:r>
      <w:r w:rsidR="009C3D18">
        <w:t>revise our views of mass-production. Modern assembly lines support a much broader range of produ</w:t>
      </w:r>
      <w:r w:rsidR="00736982">
        <w:t xml:space="preserve">ct variation than </w:t>
      </w:r>
      <w:r w:rsidR="004039EF">
        <w:t xml:space="preserve">in </w:t>
      </w:r>
      <w:r w:rsidR="00736982">
        <w:t>the early day</w:t>
      </w:r>
      <w:r w:rsidR="009C3D18">
        <w:t>s of Henry Ford</w:t>
      </w:r>
      <w:r w:rsidR="008B7AEE">
        <w:t>’</w:t>
      </w:r>
      <w:r w:rsidR="009C3D18">
        <w:t xml:space="preserve">s </w:t>
      </w:r>
      <w:r w:rsidR="009C3D18" w:rsidRPr="009C3D18">
        <w:rPr>
          <w:i/>
        </w:rPr>
        <w:t>Model T</w:t>
      </w:r>
      <w:r w:rsidR="009C3D18">
        <w:t xml:space="preserve">, which came in any color that happened to be black. But an artisanal computer, with its myriad experience-honed preferences and biases, can </w:t>
      </w:r>
      <w:r w:rsidR="007F2E5E">
        <w:t>support</w:t>
      </w:r>
      <w:r w:rsidR="009C3D18">
        <w:t xml:space="preserve"> an unpre</w:t>
      </w:r>
      <w:r w:rsidR="007F2E5E">
        <w:t>cedented level of variation in</w:t>
      </w:r>
      <w:r w:rsidR="009C3D18">
        <w:t xml:space="preserve"> the assembly lines of the future.</w:t>
      </w:r>
      <w:r w:rsidR="007F2E5E">
        <w:t xml:space="preserve"> </w:t>
      </w:r>
      <w:r w:rsidR="00FE29E4">
        <w:t>Indeed, d</w:t>
      </w:r>
      <w:r w:rsidR="003969A1">
        <w:t xml:space="preserve">ifferent </w:t>
      </w:r>
      <w:r w:rsidR="00FE29E4">
        <w:t>instances</w:t>
      </w:r>
      <w:r w:rsidR="003969A1">
        <w:t xml:space="preserve"> of the same machine, </w:t>
      </w:r>
      <w:r w:rsidR="00FE29E4">
        <w:t xml:space="preserve">like different instances of our </w:t>
      </w:r>
      <w:r w:rsidR="00FE29E4" w:rsidRPr="00FE29E4">
        <w:rPr>
          <w:i/>
        </w:rPr>
        <w:t>Wegmachine</w:t>
      </w:r>
      <w:r w:rsidR="003969A1">
        <w:t xml:space="preserve">, may </w:t>
      </w:r>
      <w:r w:rsidR="00FE29E4">
        <w:t>command</w:t>
      </w:r>
      <w:r w:rsidR="003969A1">
        <w:t xml:space="preserve"> more </w:t>
      </w:r>
      <w:r w:rsidR="00FE29E4">
        <w:t xml:space="preserve">respect in the marketplace because of their specific experience and unique design aesthetics. </w:t>
      </w:r>
      <w:r w:rsidR="007F2E5E">
        <w:t>Mass-pr</w:t>
      </w:r>
      <w:r w:rsidR="008B7AEE">
        <w:t xml:space="preserve">oduced items, from beach towels, seat covers and </w:t>
      </w:r>
      <w:r w:rsidR="007F2E5E">
        <w:t xml:space="preserve">rugs to </w:t>
      </w:r>
      <w:r w:rsidR="008B7AEE">
        <w:t>jewelry</w:t>
      </w:r>
      <w:r w:rsidR="007F2E5E">
        <w:t xml:space="preserve">, </w:t>
      </w:r>
      <w:r w:rsidR="008B7AEE">
        <w:t>wall</w:t>
      </w:r>
      <w:r w:rsidR="007F2E5E">
        <w:t xml:space="preserve">paper and </w:t>
      </w:r>
      <w:r w:rsidR="008B7AEE">
        <w:t>crockery</w:t>
      </w:r>
      <w:r w:rsidR="007F2E5E">
        <w:t xml:space="preserve">, might be produced </w:t>
      </w:r>
      <w:r w:rsidR="007F2E5E" w:rsidRPr="00736982">
        <w:rPr>
          <w:i/>
        </w:rPr>
        <w:t>en masse</w:t>
      </w:r>
      <w:r w:rsidR="007F2E5E">
        <w:t xml:space="preserve"> with never twice the same design</w:t>
      </w:r>
      <w:r w:rsidR="003969A1">
        <w:t xml:space="preserve"> coming off the line</w:t>
      </w:r>
      <w:r w:rsidR="007F2E5E">
        <w:t xml:space="preserve">, unless of course </w:t>
      </w:r>
      <w:r w:rsidR="003969A1">
        <w:t>that design</w:t>
      </w:r>
      <w:r w:rsidR="007F2E5E">
        <w:t xml:space="preserve"> is</w:t>
      </w:r>
      <w:r w:rsidR="006F2386">
        <w:t xml:space="preserve"> </w:t>
      </w:r>
      <w:r w:rsidR="00FE29E4">
        <w:t>repeatedly</w:t>
      </w:r>
      <w:r w:rsidR="007F2E5E">
        <w:t xml:space="preserve"> requested by a customer. </w:t>
      </w:r>
    </w:p>
    <w:p w14:paraId="0EE4B604" w14:textId="401D5E3C" w:rsidR="00CD28B3" w:rsidRPr="001B60CF" w:rsidRDefault="00CD28B3" w:rsidP="00810553">
      <w:pPr>
        <w:spacing w:before="480" w:line="360" w:lineRule="auto"/>
        <w:jc w:val="center"/>
        <w:outlineLvl w:val="0"/>
        <w:rPr>
          <w:b/>
          <w:smallCaps/>
          <w:sz w:val="28"/>
          <w:szCs w:val="28"/>
        </w:rPr>
      </w:pPr>
      <w:r>
        <w:rPr>
          <w:b/>
          <w:smallCaps/>
          <w:sz w:val="28"/>
          <w:szCs w:val="28"/>
        </w:rPr>
        <w:t>The Computer in the Mirror</w:t>
      </w:r>
    </w:p>
    <w:p w14:paraId="77AEEBBF" w14:textId="04505E23" w:rsidR="00CD28B3" w:rsidRDefault="00CD28B3" w:rsidP="00CD28B3">
      <w:pPr>
        <w:widowControl w:val="0"/>
        <w:tabs>
          <w:tab w:val="left" w:pos="426"/>
        </w:tabs>
        <w:spacing w:before="120" w:line="360" w:lineRule="auto"/>
        <w:jc w:val="both"/>
      </w:pPr>
      <w:r>
        <w:t xml:space="preserve">The relationship between automation and creativity is not nearly so straightforwardly antithetical as popular </w:t>
      </w:r>
      <w:r w:rsidR="00F25521">
        <w:t>consensus</w:t>
      </w:r>
      <w:r>
        <w:t xml:space="preserve"> suggest</w:t>
      </w:r>
      <w:r w:rsidR="00F25521">
        <w:t>s</w:t>
      </w:r>
      <w:r>
        <w:t xml:space="preserve">. </w:t>
      </w:r>
      <w:r w:rsidR="003533EB">
        <w:t>In</w:t>
      </w:r>
      <w:r w:rsidR="00F25521">
        <w:t xml:space="preserve"> fact</w:t>
      </w:r>
      <w:r w:rsidR="003533EB">
        <w:t>, while</w:t>
      </w:r>
      <w:r>
        <w:t xml:space="preserve"> the study of human creativity from a computational perspective, and its converse, the computational modeling of human creativity, </w:t>
      </w:r>
      <w:r w:rsidR="003533EB">
        <w:t xml:space="preserve">may seem controversial to </w:t>
      </w:r>
      <w:r w:rsidR="00F25521">
        <w:t>many</w:t>
      </w:r>
      <w:r w:rsidR="003533EB">
        <w:t xml:space="preserve">, it </w:t>
      </w:r>
      <w:r>
        <w:t xml:space="preserve">is </w:t>
      </w:r>
      <w:r w:rsidR="003533EB">
        <w:t xml:space="preserve">a controversy leavened with </w:t>
      </w:r>
      <w:r w:rsidR="00F25521">
        <w:t xml:space="preserve">some </w:t>
      </w:r>
      <w:r w:rsidR="003533EB">
        <w:t xml:space="preserve">deliciously </w:t>
      </w:r>
      <w:r>
        <w:t xml:space="preserve">unexpected irony. </w:t>
      </w:r>
    </w:p>
    <w:p w14:paraId="2003D21A" w14:textId="6CE995F0" w:rsidR="00375543" w:rsidRDefault="00375543" w:rsidP="00CD28B3">
      <w:pPr>
        <w:widowControl w:val="0"/>
        <w:tabs>
          <w:tab w:val="left" w:pos="426"/>
        </w:tabs>
        <w:spacing w:before="120" w:line="360" w:lineRule="auto"/>
        <w:jc w:val="both"/>
      </w:pPr>
      <w:r>
        <w:tab/>
        <w:t xml:space="preserve">As </w:t>
      </w:r>
      <w:r w:rsidR="003533EB">
        <w:t xml:space="preserve">we </w:t>
      </w:r>
      <w:r>
        <w:t>humans learn to perform a new</w:t>
      </w:r>
      <w:r w:rsidR="003533EB">
        <w:t xml:space="preserve"> task or acquire a new ability, our</w:t>
      </w:r>
      <w:r>
        <w:t xml:space="preserve"> initial efforts are typically faltering and sub-par. </w:t>
      </w:r>
      <w:r w:rsidR="003533EB">
        <w:t>Practice makes perfect, however, and talent helps too. As we steadily improve, we acquire an economy of action that can be interpreted as grace. In short, we learn to streamline our performance</w:t>
      </w:r>
      <w:r w:rsidR="00F25521">
        <w:t>, to strip away the rough edges</w:t>
      </w:r>
      <w:r w:rsidR="003533EB">
        <w:t xml:space="preserve"> until we become </w:t>
      </w:r>
      <w:r w:rsidR="003533EB" w:rsidRPr="003533EB">
        <w:rPr>
          <w:i/>
        </w:rPr>
        <w:t>well-oiled machine</w:t>
      </w:r>
      <w:r w:rsidR="003533EB">
        <w:rPr>
          <w:i/>
        </w:rPr>
        <w:t>s</w:t>
      </w:r>
      <w:r w:rsidR="003533EB">
        <w:t>. Ironically</w:t>
      </w:r>
      <w:r w:rsidR="00F25521">
        <w:t xml:space="preserve"> then</w:t>
      </w:r>
      <w:r w:rsidR="003533EB">
        <w:t>, in our search for graceful efficiency and instinctive competence, we aspire to turn ourselves in</w:t>
      </w:r>
      <w:r w:rsidR="00F25521">
        <w:t>to</w:t>
      </w:r>
      <w:r w:rsidR="003533EB">
        <w:t xml:space="preserve"> machines, capable of performing a task well, perhaps even exquisitely well, with </w:t>
      </w:r>
      <w:r w:rsidR="00F25521">
        <w:t>minimal</w:t>
      </w:r>
      <w:r w:rsidR="003533EB">
        <w:t xml:space="preserve"> conscious interruption of our natural flow.</w:t>
      </w:r>
      <w:r w:rsidR="00121698">
        <w:t xml:space="preserve"> </w:t>
      </w:r>
      <w:r w:rsidR="00F46402">
        <w:t>Experience allows us to fine-tune a set of convenient formulae or scripts for dealing with the most typical phenomena, and repetition allows us to internalize these formulae until they become automatic, a newly acquired second nature. But formulae, like rules, have unanticipated exceptions. When automatization works as expected, a practiced formula lends our abilities polish and speed. But when it fails, we can stumble once again like awkward beginners.</w:t>
      </w:r>
    </w:p>
    <w:p w14:paraId="5436A914" w14:textId="4F4B63E2" w:rsidR="00C355FF" w:rsidRDefault="00474D21" w:rsidP="00CD28B3">
      <w:pPr>
        <w:widowControl w:val="0"/>
        <w:tabs>
          <w:tab w:val="left" w:pos="426"/>
        </w:tabs>
        <w:spacing w:before="120" w:line="360" w:lineRule="auto"/>
        <w:jc w:val="both"/>
      </w:pPr>
      <w:r>
        <w:tab/>
        <w:t>So e</w:t>
      </w:r>
      <w:r w:rsidR="00C355FF">
        <w:t>ven well-oiled wheels get stuck in rut</w:t>
      </w:r>
      <w:r w:rsidR="00E30645">
        <w:t xml:space="preserve">ted tracks of their own making. Practice makes perfect when we are learning a skill, but </w:t>
      </w:r>
      <w:r w:rsidR="003969A1">
        <w:t xml:space="preserve">further </w:t>
      </w:r>
      <w:r w:rsidR="00E30645">
        <w:t xml:space="preserve">practice </w:t>
      </w:r>
      <w:r w:rsidR="003969A1">
        <w:t>often</w:t>
      </w:r>
      <w:r w:rsidR="00E30645">
        <w:t xml:space="preserve"> makes imperfect  when our skills are repeatedly used on similar problems with similar solutions. When we encounter a similar-seeming problem that is actually better served by a different approach, we still find ourselves falling back into the </w:t>
      </w:r>
      <w:r w:rsidR="003969A1">
        <w:t>most</w:t>
      </w:r>
      <w:r w:rsidR="00E30645">
        <w:t xml:space="preserve"> practiced approaches. </w:t>
      </w:r>
      <w:r w:rsidR="004B7CCE">
        <w:t>In these cases, we need to break out of the automatic reactions that come most naturally to us, and try an alternative approach. The trick is to know when to override the automatization in specific cases, without blunting the power and speed of our practiced responses in all other cases.</w:t>
      </w:r>
      <w:r w:rsidR="003969A1">
        <w:t xml:space="preserve"> It can be difficult to undo our own programming, especially when we don’t quite appreciate how or why it works in the first place. Lacking a programmer’s guide to the mind, we </w:t>
      </w:r>
      <w:r w:rsidR="00E31E31">
        <w:t xml:space="preserve">can also </w:t>
      </w:r>
      <w:r w:rsidR="003969A1">
        <w:t xml:space="preserve">turn to psychologists, whose insights are surprisingly consistent with a computational perspective on how we think and create.  </w:t>
      </w:r>
    </w:p>
    <w:p w14:paraId="344EBE5E" w14:textId="713B1769" w:rsidR="005D7547" w:rsidRDefault="005D7547" w:rsidP="00CD28B3">
      <w:pPr>
        <w:widowControl w:val="0"/>
        <w:tabs>
          <w:tab w:val="left" w:pos="426"/>
        </w:tabs>
        <w:spacing w:before="120" w:line="360" w:lineRule="auto"/>
        <w:jc w:val="both"/>
      </w:pPr>
      <w:r>
        <w:tab/>
      </w:r>
      <w:r w:rsidR="00F55755">
        <w:t xml:space="preserve">Like the </w:t>
      </w:r>
      <w:r w:rsidR="00C60748">
        <w:t>movement</w:t>
      </w:r>
      <w:r w:rsidR="00F55755">
        <w:t xml:space="preserve"> of water across a terrain, t</w:t>
      </w:r>
      <w:r w:rsidR="00017BC4">
        <w:t xml:space="preserve">he most frequent information flows carve out the deepest tracks, so this information can </w:t>
      </w:r>
      <w:r w:rsidR="00C60748">
        <w:t>come</w:t>
      </w:r>
      <w:r w:rsidR="00017BC4">
        <w:t xml:space="preserve"> automatically and efficiently to mind whenever it is needed. These tracks serve their purpose admirably in conventional cases, which are the majority, but </w:t>
      </w:r>
      <w:r w:rsidR="00F55755" w:rsidRPr="00F55755">
        <w:t>habitual</w:t>
      </w:r>
      <w:r w:rsidR="00017BC4">
        <w:t xml:space="preserve"> tracks can become deep ruts in th</w:t>
      </w:r>
      <w:r w:rsidR="00F55755">
        <w:t>ose</w:t>
      </w:r>
      <w:r w:rsidR="00017BC4">
        <w:t xml:space="preserve"> </w:t>
      </w:r>
      <w:r w:rsidR="00F55755">
        <w:t>situations that call for</w:t>
      </w:r>
      <w:r w:rsidR="00017BC4">
        <w:t xml:space="preserve"> entrenched convention </w:t>
      </w:r>
      <w:r w:rsidR="00F55755">
        <w:t xml:space="preserve">to be creatively </w:t>
      </w:r>
      <w:r w:rsidR="00C60748">
        <w:t>disregarded</w:t>
      </w:r>
      <w:r w:rsidR="00017BC4">
        <w:t xml:space="preserve">. </w:t>
      </w:r>
      <w:r w:rsidR="00340CE2">
        <w:t>That which is automatic is also involuntary</w:t>
      </w:r>
      <w:r w:rsidR="00017BC4">
        <w:t xml:space="preserve">, </w:t>
      </w:r>
      <w:r w:rsidR="00340CE2">
        <w:t xml:space="preserve">so </w:t>
      </w:r>
      <w:r w:rsidR="00017BC4">
        <w:t>these ruts are a case of the mind’s information architecture –</w:t>
      </w:r>
      <w:r w:rsidR="00F55755">
        <w:t xml:space="preserve"> a</w:t>
      </w:r>
      <w:r w:rsidR="0028530F">
        <w:t>n</w:t>
      </w:r>
      <w:r w:rsidR="00017BC4">
        <w:t xml:space="preserve"> </w:t>
      </w:r>
      <w:r w:rsidR="0028530F">
        <w:t>intricate</w:t>
      </w:r>
      <w:r w:rsidR="00017BC4">
        <w:t xml:space="preserve"> balance of</w:t>
      </w:r>
      <w:r w:rsidR="00F55755">
        <w:t xml:space="preserve"> </w:t>
      </w:r>
      <w:r w:rsidR="0028530F">
        <w:t>optimizations</w:t>
      </w:r>
      <w:r w:rsidR="00F55755">
        <w:t xml:space="preserve"> </w:t>
      </w:r>
      <w:r w:rsidR="00017BC4">
        <w:t xml:space="preserve">and tradeoffs – working against itself, </w:t>
      </w:r>
      <w:r w:rsidR="0028530F">
        <w:t>automatically herding</w:t>
      </w:r>
      <w:r w:rsidR="00017BC4">
        <w:t xml:space="preserve"> us into mental </w:t>
      </w:r>
      <w:r w:rsidR="0028530F">
        <w:t>“sets”</w:t>
      </w:r>
      <w:r w:rsidR="00017BC4">
        <w:t xml:space="preserve"> that can be exceedingly hard to escape. </w:t>
      </w:r>
      <w:r w:rsidR="00307AB4">
        <w:t>We’ve</w:t>
      </w:r>
      <w:r w:rsidR="0028530F">
        <w:t xml:space="preserve"> all experienced those </w:t>
      </w:r>
      <w:r w:rsidR="00C60748">
        <w:t xml:space="preserve">frustrating </w:t>
      </w:r>
      <w:r w:rsidR="0028530F" w:rsidRPr="00C60748">
        <w:rPr>
          <w:i/>
        </w:rPr>
        <w:t>tip-of-the-tongue</w:t>
      </w:r>
      <w:r w:rsidR="0028530F">
        <w:t xml:space="preserve"> moments where </w:t>
      </w:r>
      <w:r w:rsidR="00C60748">
        <w:t>our info</w:t>
      </w:r>
      <w:r w:rsidR="00DE02EC">
        <w:t>rmation architecture falls ever</w:t>
      </w:r>
      <w:r w:rsidR="00C60748">
        <w:t xml:space="preserve"> so short of our needs: we sense that the correct information </w:t>
      </w:r>
      <w:r w:rsidR="00203857">
        <w:t xml:space="preserve">has left the station but has somehow gotten lost on </w:t>
      </w:r>
      <w:r w:rsidR="00DE02EC">
        <w:t>its</w:t>
      </w:r>
      <w:r w:rsidR="00203857">
        <w:t xml:space="preserve"> way to the terminus</w:t>
      </w:r>
      <w:r w:rsidR="00C60748">
        <w:t xml:space="preserve">. Equally frustrating is the feeling that </w:t>
      </w:r>
      <w:r w:rsidR="00DE02EC">
        <w:t>key</w:t>
      </w:r>
      <w:r w:rsidR="00C60748">
        <w:t xml:space="preserve"> information for a task is competing with other </w:t>
      </w:r>
      <w:r w:rsidR="00DE02EC">
        <w:t>information</w:t>
      </w:r>
      <w:r w:rsidR="00C60748">
        <w:t xml:space="preserve"> that only appear</w:t>
      </w:r>
      <w:r w:rsidR="00DE02EC">
        <w:t>s</w:t>
      </w:r>
      <w:r w:rsidR="00C60748">
        <w:t xml:space="preserve"> </w:t>
      </w:r>
      <w:r w:rsidR="00DE02EC">
        <w:t>salient</w:t>
      </w:r>
      <w:r w:rsidR="00C60748">
        <w:t xml:space="preserve">, and the race to consciousness is repeatedly won by imposters that we would dearly love to disqualify. </w:t>
      </w:r>
      <w:r w:rsidR="00203857">
        <w:t xml:space="preserve">No matter how hard we try to overcome the </w:t>
      </w:r>
      <w:r w:rsidR="00DE02EC">
        <w:t>involuntary</w:t>
      </w:r>
      <w:r w:rsidR="00203857">
        <w:t xml:space="preserve"> retrieval of </w:t>
      </w:r>
      <w:r w:rsidR="00340CE2">
        <w:t xml:space="preserve">the failed </w:t>
      </w:r>
      <w:r w:rsidR="00203857">
        <w:t xml:space="preserve">candidates we have already rejected, our information architecture </w:t>
      </w:r>
      <w:r w:rsidR="00DE02EC">
        <w:t>automatically</w:t>
      </w:r>
      <w:r w:rsidR="00203857">
        <w:t xml:space="preserve"> </w:t>
      </w:r>
      <w:r w:rsidR="00DE02EC">
        <w:t>bring</w:t>
      </w:r>
      <w:r w:rsidR="00340CE2">
        <w:t>s</w:t>
      </w:r>
      <w:r w:rsidR="00DE02EC">
        <w:t xml:space="preserve"> them back into the race</w:t>
      </w:r>
      <w:r w:rsidR="00203857">
        <w:t>.</w:t>
      </w:r>
      <w:r w:rsidR="00340CE2">
        <w:t xml:space="preserve"> In fact, psychologists have found that the harder we try to ignore an unhelpful stimulus, the more that stimulus insinuates itself into our thought processes.</w:t>
      </w:r>
    </w:p>
    <w:p w14:paraId="629B05E1" w14:textId="03534C69" w:rsidR="00203857" w:rsidRDefault="000A3190" w:rsidP="00CD28B3">
      <w:pPr>
        <w:widowControl w:val="0"/>
        <w:tabs>
          <w:tab w:val="left" w:pos="426"/>
        </w:tabs>
        <w:spacing w:before="120" w:line="360" w:lineRule="auto"/>
        <w:jc w:val="both"/>
      </w:pPr>
      <w:r>
        <w:tab/>
        <w:t xml:space="preserve">Word-fragment </w:t>
      </w:r>
      <w:r w:rsidR="00203857">
        <w:t xml:space="preserve">completion tests provide a thoroughly fascinating demonstration of how the automated retrieval of salient-seeming information can actually be detrimental to the problem-solving process. </w:t>
      </w:r>
      <w:r w:rsidR="00E327B0">
        <w:t>The word game below, which</w:t>
      </w:r>
      <w:r w:rsidR="00ED4519">
        <w:t xml:space="preserve"> </w:t>
      </w:r>
      <w:r w:rsidR="00E327B0">
        <w:t xml:space="preserve">uses </w:t>
      </w:r>
      <w:r w:rsidR="00DE02EC">
        <w:t>experimental stimuli</w:t>
      </w:r>
      <w:r w:rsidR="00E327B0">
        <w:t xml:space="preserve"> </w:t>
      </w:r>
      <w:r w:rsidR="00DE02EC">
        <w:t>crafted</w:t>
      </w:r>
      <w:r w:rsidR="00E327B0">
        <w:t xml:space="preserve"> by psychologists Steve Smith and Deborah Tindell, </w:t>
      </w:r>
      <w:r w:rsidR="00ED4519">
        <w:t xml:space="preserve">begins with a simple memory task: spend a minute </w:t>
      </w:r>
      <w:r w:rsidR="00E327B0">
        <w:t xml:space="preserve">or so memorizing the following word list. </w:t>
      </w:r>
      <w:r w:rsidR="004A17BD">
        <w:t xml:space="preserve">The order of </w:t>
      </w:r>
      <w:r w:rsidR="00340CE2">
        <w:t xml:space="preserve">the </w:t>
      </w:r>
      <w:r w:rsidR="004A17BD">
        <w:t>words isn’t important. Just t</w:t>
      </w:r>
      <w:r w:rsidR="00F935D5">
        <w:t xml:space="preserve">ry to hold on to as many </w:t>
      </w:r>
      <w:r w:rsidR="00340CE2">
        <w:t>words</w:t>
      </w:r>
      <w:r w:rsidR="00F935D5">
        <w:t xml:space="preserve"> as you can</w:t>
      </w:r>
      <w:r w:rsidR="00E327B0">
        <w:t xml:space="preserve">, </w:t>
      </w:r>
      <w:r w:rsidR="00F935D5">
        <w:t>as there will</w:t>
      </w:r>
      <w:r w:rsidR="00E327B0">
        <w:t xml:space="preserve"> be a</w:t>
      </w:r>
      <w:r w:rsidR="00340CE2">
        <w:t xml:space="preserve"> recall</w:t>
      </w:r>
      <w:r w:rsidR="00E327B0">
        <w:t xml:space="preserve"> test later</w:t>
      </w:r>
      <w:r w:rsidR="00ED4519">
        <w:t>:</w:t>
      </w:r>
    </w:p>
    <w:p w14:paraId="4E509F77" w14:textId="20187EB1" w:rsidR="00ED4519" w:rsidRPr="00ED4519" w:rsidRDefault="00ED4519" w:rsidP="004A17BD">
      <w:pPr>
        <w:widowControl w:val="0"/>
        <w:tabs>
          <w:tab w:val="left" w:pos="426"/>
        </w:tabs>
        <w:spacing w:before="240" w:after="240" w:line="360" w:lineRule="auto"/>
        <w:ind w:left="284" w:right="505"/>
        <w:jc w:val="center"/>
        <w:rPr>
          <w:i/>
        </w:rPr>
      </w:pPr>
      <w:r w:rsidRPr="00ED4519">
        <w:rPr>
          <w:i/>
        </w:rPr>
        <w:t>Charter, Voyager, Analogy, Density, Cottage, Tonight, Crumpet, Trilogy, Fixture, Brigade, Cluster, Holster</w:t>
      </w:r>
    </w:p>
    <w:p w14:paraId="6291CFFB" w14:textId="37B8E471" w:rsidR="00CD28B3" w:rsidRDefault="00ED4519" w:rsidP="00593C41">
      <w:pPr>
        <w:widowControl w:val="0"/>
        <w:tabs>
          <w:tab w:val="left" w:pos="426"/>
        </w:tabs>
        <w:spacing w:before="120" w:line="360" w:lineRule="auto"/>
        <w:jc w:val="both"/>
      </w:pPr>
      <w:r>
        <w:t xml:space="preserve">Now, once you’re sure that you’ve committed them </w:t>
      </w:r>
      <w:r w:rsidR="00F935D5">
        <w:t xml:space="preserve">all </w:t>
      </w:r>
      <w:r>
        <w:t xml:space="preserve">to memory, we can move on to the next </w:t>
      </w:r>
      <w:r w:rsidR="00F935D5">
        <w:t>part of the</w:t>
      </w:r>
      <w:r>
        <w:t xml:space="preserve"> task. </w:t>
      </w:r>
      <w:r w:rsidR="00F935D5">
        <w:t xml:space="preserve">What follows is </w:t>
      </w:r>
      <w:r>
        <w:t xml:space="preserve">an unrelated </w:t>
      </w:r>
      <w:r w:rsidR="00F935D5">
        <w:t>word game, of a kind that is commonly found near the back page of many newspapers. If it helps any, this game uses a completely different set of words to the memorization task you’ve just completed.</w:t>
      </w:r>
      <w:r>
        <w:t xml:space="preserve"> </w:t>
      </w:r>
      <w:r w:rsidR="00F935D5">
        <w:t>Simply</w:t>
      </w:r>
      <w:r>
        <w:t xml:space="preserve"> look at the following crossword-like patterns and fill in the missing letters to complete the partially-revealed word in each case:</w:t>
      </w:r>
    </w:p>
    <w:p w14:paraId="4FFC323C" w14:textId="45C628A8" w:rsidR="00BB3D4C" w:rsidRDefault="00DD0396" w:rsidP="001108DA">
      <w:pPr>
        <w:widowControl w:val="0"/>
        <w:tabs>
          <w:tab w:val="left" w:pos="426"/>
        </w:tabs>
        <w:spacing w:before="120" w:line="360" w:lineRule="auto"/>
        <w:jc w:val="center"/>
      </w:pPr>
      <w:r>
        <w:rPr>
          <w:noProof/>
        </w:rPr>
        <w:drawing>
          <wp:inline distT="0" distB="0" distL="0" distR="0" wp14:anchorId="5B14F4B1" wp14:editId="32B1A861">
            <wp:extent cx="3947311" cy="3112945"/>
            <wp:effectExtent l="0" t="0" r="0" b="11430"/>
            <wp:docPr id="19" name="Picture 2" descr="Macintosh HD:Users:tonyveale:Desktop:Creativity Book:Figure 1.2.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tonyveale:Desktop:Creativity Book:Figure 1.2.tif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49612" cy="3114759"/>
                    </a:xfrm>
                    <a:prstGeom prst="rect">
                      <a:avLst/>
                    </a:prstGeom>
                    <a:noFill/>
                    <a:ln>
                      <a:noFill/>
                    </a:ln>
                  </pic:spPr>
                </pic:pic>
              </a:graphicData>
            </a:graphic>
          </wp:inline>
        </w:drawing>
      </w:r>
    </w:p>
    <w:p w14:paraId="43D857E7" w14:textId="4698D29F" w:rsidR="00ED4519" w:rsidRDefault="004A17BD" w:rsidP="00810553">
      <w:pPr>
        <w:widowControl w:val="0"/>
        <w:tabs>
          <w:tab w:val="left" w:pos="426"/>
        </w:tabs>
        <w:spacing w:before="120" w:after="240" w:line="360" w:lineRule="auto"/>
        <w:jc w:val="center"/>
        <w:outlineLvl w:val="0"/>
      </w:pPr>
      <w:r w:rsidRPr="00810553">
        <w:rPr>
          <w:b/>
        </w:rPr>
        <w:t>Figure 2</w:t>
      </w:r>
      <w:r>
        <w:t xml:space="preserve">.  </w:t>
      </w:r>
      <w:r w:rsidRPr="004A17BD">
        <w:rPr>
          <w:i/>
        </w:rPr>
        <w:t>A Word completion task based on Smith &amp; Tindell (1997).</w:t>
      </w:r>
    </w:p>
    <w:p w14:paraId="3E04199E" w14:textId="7F1D2D4D" w:rsidR="002220A0" w:rsidRDefault="001F183F" w:rsidP="00A27578">
      <w:pPr>
        <w:widowControl w:val="0"/>
        <w:tabs>
          <w:tab w:val="left" w:pos="426"/>
        </w:tabs>
        <w:spacing w:before="120" w:line="360" w:lineRule="auto"/>
        <w:jc w:val="both"/>
      </w:pPr>
      <w:r>
        <w:rPr>
          <w:noProof/>
        </w:rPr>
        <w:t xml:space="preserve">Memorization of </w:t>
      </w:r>
      <w:r w:rsidR="00340CE2">
        <w:rPr>
          <w:noProof/>
        </w:rPr>
        <w:t>a short</w:t>
      </w:r>
      <w:r>
        <w:t xml:space="preserve"> word list is an unchallenging task, but </w:t>
      </w:r>
      <w:r w:rsidR="007A2249">
        <w:t>as you have probably already guessed</w:t>
      </w:r>
      <w:r w:rsidR="00E31E31">
        <w:t>, this was merely</w:t>
      </w:r>
      <w:r w:rsidR="00601E23">
        <w:t xml:space="preserve"> </w:t>
      </w:r>
      <w:r w:rsidR="00E31E31">
        <w:t>a</w:t>
      </w:r>
      <w:r w:rsidR="001108DA">
        <w:t xml:space="preserve"> </w:t>
      </w:r>
      <w:r w:rsidR="00601E23">
        <w:t xml:space="preserve">distractor </w:t>
      </w:r>
      <w:r w:rsidR="001108DA">
        <w:t>designed</w:t>
      </w:r>
      <w:r w:rsidR="00601E23">
        <w:t xml:space="preserve"> to interfere with your performance on</w:t>
      </w:r>
      <w:r w:rsidR="007A2249">
        <w:t xml:space="preserve"> the </w:t>
      </w:r>
      <w:r w:rsidR="00340CE2">
        <w:t>completion task</w:t>
      </w:r>
      <w:r w:rsidR="007A2249">
        <w:t xml:space="preserve"> </w:t>
      </w:r>
      <w:r w:rsidR="00340CE2">
        <w:t>that</w:t>
      </w:r>
      <w:r w:rsidR="007A2249">
        <w:t xml:space="preserve"> follow</w:t>
      </w:r>
      <w:r w:rsidR="00E31E31">
        <w:t>ed</w:t>
      </w:r>
      <w:r w:rsidR="007A2249">
        <w:t xml:space="preserve">. And </w:t>
      </w:r>
      <w:r w:rsidR="00601E23">
        <w:t>interfere</w:t>
      </w:r>
      <w:r w:rsidR="007A2249">
        <w:t xml:space="preserve"> it most certainly does: </w:t>
      </w:r>
      <w:r w:rsidR="00601E23">
        <w:t>for</w:t>
      </w:r>
      <w:r w:rsidR="007A2249">
        <w:t xml:space="preserve"> as your mind searches for a word that matches </w:t>
      </w:r>
      <w:r w:rsidR="007A2249" w:rsidRPr="00601E23">
        <w:rPr>
          <w:b/>
        </w:rPr>
        <w:t>A</w:t>
      </w:r>
      <w:r w:rsidR="007A2249">
        <w:t>-</w:t>
      </w:r>
      <w:r w:rsidR="007A2249" w:rsidRPr="007A2249">
        <w:rPr>
          <w:i/>
        </w:rPr>
        <w:t>something</w:t>
      </w:r>
      <w:r w:rsidR="007A2249">
        <w:t>-</w:t>
      </w:r>
      <w:r w:rsidR="007A2249" w:rsidRPr="00601E23">
        <w:rPr>
          <w:b/>
        </w:rPr>
        <w:t>L</w:t>
      </w:r>
      <w:r w:rsidR="007A2249">
        <w:t>-</w:t>
      </w:r>
      <w:r w:rsidR="007A2249" w:rsidRPr="007A2249">
        <w:rPr>
          <w:i/>
        </w:rPr>
        <w:t>something</w:t>
      </w:r>
      <w:r w:rsidR="007A2249">
        <w:t>-</w:t>
      </w:r>
      <w:r w:rsidR="007A2249" w:rsidRPr="007A2249">
        <w:rPr>
          <w:i/>
        </w:rPr>
        <w:t>something</w:t>
      </w:r>
      <w:r w:rsidR="007A2249">
        <w:t>-</w:t>
      </w:r>
      <w:r w:rsidR="007A2249" w:rsidRPr="00601E23">
        <w:rPr>
          <w:b/>
        </w:rPr>
        <w:t>GY</w:t>
      </w:r>
      <w:r w:rsidR="007A2249">
        <w:t xml:space="preserve">, there’s that </w:t>
      </w:r>
      <w:r w:rsidR="00703493">
        <w:t xml:space="preserve">similar-looking </w:t>
      </w:r>
      <w:r w:rsidR="007A2249">
        <w:t xml:space="preserve">word from the original list, </w:t>
      </w:r>
      <w:r w:rsidR="007A2249" w:rsidRPr="00B870A2">
        <w:rPr>
          <w:b/>
        </w:rPr>
        <w:t>A</w:t>
      </w:r>
      <w:r w:rsidR="007A2249">
        <w:t>NA</w:t>
      </w:r>
      <w:r w:rsidR="007A2249" w:rsidRPr="00B870A2">
        <w:rPr>
          <w:b/>
        </w:rPr>
        <w:t>L</w:t>
      </w:r>
      <w:r w:rsidR="007A2249">
        <w:t>O</w:t>
      </w:r>
      <w:r w:rsidR="007A2249" w:rsidRPr="00B870A2">
        <w:rPr>
          <w:b/>
        </w:rPr>
        <w:t>GY</w:t>
      </w:r>
      <w:r w:rsidR="007A2249">
        <w:t xml:space="preserve">, jumping up and down for </w:t>
      </w:r>
      <w:r w:rsidR="00B870A2">
        <w:t>y</w:t>
      </w:r>
      <w:r w:rsidR="007A2249">
        <w:t>our attention.</w:t>
      </w:r>
      <w:r w:rsidR="00601E23">
        <w:t xml:space="preserve"> </w:t>
      </w:r>
      <w:r w:rsidR="00C31C90">
        <w:t>O</w:t>
      </w:r>
      <w:r w:rsidR="00703493">
        <w:t>n closer analysis</w:t>
      </w:r>
      <w:r w:rsidR="00601E23">
        <w:t xml:space="preserve">, </w:t>
      </w:r>
      <w:r w:rsidR="00C31C90">
        <w:t xml:space="preserve">though, </w:t>
      </w:r>
      <w:r w:rsidR="00601E23">
        <w:t xml:space="preserve">this </w:t>
      </w:r>
      <w:r w:rsidR="00E31E31">
        <w:t>seductive</w:t>
      </w:r>
      <w:r w:rsidR="00601E23">
        <w:t xml:space="preserve"> </w:t>
      </w:r>
      <w:r w:rsidR="00E31E31">
        <w:t>near-</w:t>
      </w:r>
      <w:r w:rsidR="005724DB">
        <w:t>match</w:t>
      </w:r>
      <w:r w:rsidR="00601E23">
        <w:t xml:space="preserve"> </w:t>
      </w:r>
      <w:r w:rsidR="00B870A2">
        <w:t>will</w:t>
      </w:r>
      <w:r w:rsidR="00601E23">
        <w:t xml:space="preserve"> </w:t>
      </w:r>
      <w:r w:rsidR="00703493">
        <w:t xml:space="preserve">simply </w:t>
      </w:r>
      <w:r w:rsidR="00601E23">
        <w:t>not fit</w:t>
      </w:r>
      <w:r w:rsidR="00340CE2">
        <w:t xml:space="preserve"> in the available spaces</w:t>
      </w:r>
      <w:r w:rsidR="00601E23">
        <w:t xml:space="preserve">, </w:t>
      </w:r>
      <w:r w:rsidR="00370B99">
        <w:t xml:space="preserve">and </w:t>
      </w:r>
      <w:r w:rsidR="00601E23">
        <w:t xml:space="preserve">so </w:t>
      </w:r>
      <w:r w:rsidR="001108DA">
        <w:t>you</w:t>
      </w:r>
      <w:r w:rsidR="00601E23">
        <w:t xml:space="preserve"> </w:t>
      </w:r>
      <w:r w:rsidR="00370B99">
        <w:t>are forced</w:t>
      </w:r>
      <w:r w:rsidR="00601E23">
        <w:t xml:space="preserve"> </w:t>
      </w:r>
      <w:r w:rsidR="00370B99">
        <w:t xml:space="preserve">to move </w:t>
      </w:r>
      <w:r w:rsidR="00601E23">
        <w:t xml:space="preserve">on. </w:t>
      </w:r>
      <w:r w:rsidR="00F14A4B">
        <w:t>However</w:t>
      </w:r>
      <w:r w:rsidR="00601E23">
        <w:t xml:space="preserve">, </w:t>
      </w:r>
      <w:r w:rsidR="00370B99">
        <w:t>alternate</w:t>
      </w:r>
      <w:r w:rsidR="00601E23">
        <w:t xml:space="preserve"> </w:t>
      </w:r>
      <w:r w:rsidR="00F14A4B">
        <w:t>c</w:t>
      </w:r>
      <w:r w:rsidR="00601E23">
        <w:t>andidate</w:t>
      </w:r>
      <w:r w:rsidR="00F14A4B">
        <w:t>s</w:t>
      </w:r>
      <w:r w:rsidR="00601E23">
        <w:t xml:space="preserve"> </w:t>
      </w:r>
      <w:r w:rsidR="00F14A4B">
        <w:t>are now</w:t>
      </w:r>
      <w:r w:rsidR="00601E23">
        <w:t xml:space="preserve"> </w:t>
      </w:r>
      <w:r w:rsidR="00B870A2">
        <w:t xml:space="preserve">that much </w:t>
      </w:r>
      <w:r w:rsidR="00601E23">
        <w:t>hard</w:t>
      </w:r>
      <w:r w:rsidR="00B870A2">
        <w:t>er</w:t>
      </w:r>
      <w:r w:rsidR="00601E23">
        <w:t xml:space="preserve"> to </w:t>
      </w:r>
      <w:r w:rsidR="00B870A2">
        <w:t>identify</w:t>
      </w:r>
      <w:r w:rsidR="00601E23">
        <w:t xml:space="preserve"> </w:t>
      </w:r>
      <w:r w:rsidR="00F14A4B">
        <w:t>while</w:t>
      </w:r>
      <w:r w:rsidR="00601E23">
        <w:t xml:space="preserve"> your mind remains fixated on that </w:t>
      </w:r>
      <w:r w:rsidR="00A27578">
        <w:t>tantalizing</w:t>
      </w:r>
      <w:r w:rsidR="00601E23">
        <w:t xml:space="preserve"> near-</w:t>
      </w:r>
      <w:r w:rsidR="00A27578">
        <w:t>miss</w:t>
      </w:r>
      <w:r w:rsidR="00601E23">
        <w:t xml:space="preserve">. </w:t>
      </w:r>
      <w:r w:rsidR="00A27578">
        <w:t xml:space="preserve">Because </w:t>
      </w:r>
      <w:r w:rsidR="00A27578" w:rsidRPr="00A27578">
        <w:t>“</w:t>
      </w:r>
      <w:r w:rsidR="00A27578" w:rsidRPr="00B870A2">
        <w:rPr>
          <w:b/>
        </w:rPr>
        <w:t>A</w:t>
      </w:r>
      <w:r w:rsidR="00A27578">
        <w:t>NA</w:t>
      </w:r>
      <w:r w:rsidR="00A27578" w:rsidRPr="00B870A2">
        <w:rPr>
          <w:b/>
        </w:rPr>
        <w:t>L</w:t>
      </w:r>
      <w:r w:rsidR="00A27578">
        <w:t>O</w:t>
      </w:r>
      <w:r w:rsidR="00A27578" w:rsidRPr="00B870A2">
        <w:rPr>
          <w:b/>
        </w:rPr>
        <w:t>GY</w:t>
      </w:r>
      <w:r w:rsidR="00A27578" w:rsidRPr="00A27578">
        <w:t>”</w:t>
      </w:r>
      <w:r w:rsidR="00A27578">
        <w:t xml:space="preserve"> </w:t>
      </w:r>
      <w:r w:rsidR="000A3190">
        <w:t>was primed by the</w:t>
      </w:r>
      <w:r w:rsidR="00AD56BC">
        <w:t xml:space="preserve"> </w:t>
      </w:r>
      <w:r w:rsidR="00F14A4B">
        <w:t>recent</w:t>
      </w:r>
      <w:r w:rsidR="00AD56BC">
        <w:t xml:space="preserve"> </w:t>
      </w:r>
      <w:r w:rsidR="00C31C90">
        <w:t>memory</w:t>
      </w:r>
      <w:r w:rsidR="00AD56BC">
        <w:t xml:space="preserve"> task, </w:t>
      </w:r>
      <w:r w:rsidR="00A27578">
        <w:t>it</w:t>
      </w:r>
      <w:r w:rsidR="00AD56BC">
        <w:t xml:space="preserve"> </w:t>
      </w:r>
      <w:r w:rsidR="00A27578">
        <w:t>sits</w:t>
      </w:r>
      <w:r w:rsidR="00AD56BC">
        <w:t xml:space="preserve"> </w:t>
      </w:r>
      <w:r w:rsidR="00A27578">
        <w:t>at</w:t>
      </w:r>
      <w:r w:rsidR="00AD56BC">
        <w:t xml:space="preserve"> the top of the list when our automatized retrieval processes go looking for </w:t>
      </w:r>
      <w:r w:rsidR="001B16C5">
        <w:t>a</w:t>
      </w:r>
      <w:r w:rsidR="00A27578">
        <w:t xml:space="preserve"> solution to </w:t>
      </w:r>
      <w:r w:rsidR="001B16C5">
        <w:t xml:space="preserve">this </w:t>
      </w:r>
      <w:r w:rsidR="00A27578">
        <w:t xml:space="preserve">new but familiar-looking </w:t>
      </w:r>
      <w:r w:rsidR="000A3190">
        <w:t xml:space="preserve">completion </w:t>
      </w:r>
      <w:r w:rsidR="00A27578">
        <w:t>problem</w:t>
      </w:r>
      <w:r w:rsidR="00AD56BC">
        <w:t>.</w:t>
      </w:r>
      <w:r w:rsidR="00370B99">
        <w:t xml:space="preserve"> The harder we try to disregard</w:t>
      </w:r>
      <w:r w:rsidR="00F14A4B">
        <w:t xml:space="preserve"> </w:t>
      </w:r>
      <w:r w:rsidR="00C31C90" w:rsidRPr="00A27578">
        <w:t>“</w:t>
      </w:r>
      <w:r w:rsidR="00C31C90" w:rsidRPr="00B870A2">
        <w:rPr>
          <w:b/>
        </w:rPr>
        <w:t>A</w:t>
      </w:r>
      <w:r w:rsidR="00C31C90">
        <w:t>NA</w:t>
      </w:r>
      <w:r w:rsidR="00C31C90" w:rsidRPr="00B870A2">
        <w:rPr>
          <w:b/>
        </w:rPr>
        <w:t>L</w:t>
      </w:r>
      <w:r w:rsidR="00C31C90">
        <w:t>O</w:t>
      </w:r>
      <w:r w:rsidR="00C31C90" w:rsidRPr="00B870A2">
        <w:rPr>
          <w:b/>
        </w:rPr>
        <w:t>GY</w:t>
      </w:r>
      <w:r w:rsidR="00C31C90" w:rsidRPr="00A27578">
        <w:t>”</w:t>
      </w:r>
      <w:r w:rsidR="00C31C90">
        <w:t>, the more stubbornly</w:t>
      </w:r>
      <w:r w:rsidR="001B16C5">
        <w:t xml:space="preserve"> primed</w:t>
      </w:r>
      <w:r w:rsidR="00C31C90">
        <w:t xml:space="preserve"> it remains</w:t>
      </w:r>
      <w:r w:rsidR="001B16C5">
        <w:t xml:space="preserve">, </w:t>
      </w:r>
      <w:r w:rsidR="00C31C90">
        <w:t>refusing to budge from memory</w:t>
      </w:r>
      <w:r w:rsidR="001B16C5">
        <w:t xml:space="preserve"> where it serves to block the retrieval of a more appropriate solution. </w:t>
      </w:r>
      <w:r w:rsidR="00A27578">
        <w:t xml:space="preserve">Smith and Tindell succinctly </w:t>
      </w:r>
      <w:r w:rsidR="00370B99">
        <w:t>capture</w:t>
      </w:r>
      <w:r w:rsidR="001B16C5">
        <w:t xml:space="preserve"> this </w:t>
      </w:r>
      <w:r w:rsidR="00370B99">
        <w:t xml:space="preserve">somewhat perverse </w:t>
      </w:r>
      <w:r w:rsidR="001B16C5">
        <w:t>state of affairs</w:t>
      </w:r>
      <w:r w:rsidR="00A27578">
        <w:t xml:space="preserve"> </w:t>
      </w:r>
      <w:r w:rsidR="00370B99">
        <w:t>within</w:t>
      </w:r>
      <w:r w:rsidR="00A27578">
        <w:t xml:space="preserve"> the title of their</w:t>
      </w:r>
      <w:r w:rsidR="002220A0">
        <w:t xml:space="preserve"> paper</w:t>
      </w:r>
      <w:r w:rsidR="001B16C5">
        <w:t>:</w:t>
      </w:r>
      <w:r w:rsidR="002220A0">
        <w:t xml:space="preserve"> “</w:t>
      </w:r>
      <w:r w:rsidR="002220A0" w:rsidRPr="00A27578">
        <w:rPr>
          <w:i/>
        </w:rPr>
        <w:t>Memory blocks in word fragment completion</w:t>
      </w:r>
      <w:r w:rsidR="00A27578" w:rsidRPr="00A27578">
        <w:rPr>
          <w:i/>
        </w:rPr>
        <w:t xml:space="preserve"> </w:t>
      </w:r>
      <w:r w:rsidR="00E31E31">
        <w:rPr>
          <w:i/>
        </w:rPr>
        <w:t xml:space="preserve">[are] </w:t>
      </w:r>
      <w:r w:rsidR="002220A0" w:rsidRPr="00A27578">
        <w:rPr>
          <w:i/>
        </w:rPr>
        <w:t>caused by involuntary retrieval of orthographically similar primes</w:t>
      </w:r>
      <w:r w:rsidR="002220A0">
        <w:t xml:space="preserve">.”  </w:t>
      </w:r>
    </w:p>
    <w:p w14:paraId="317D420D" w14:textId="5F1FD06F" w:rsidR="007A2249" w:rsidRDefault="00B23E1C" w:rsidP="00593C41">
      <w:pPr>
        <w:widowControl w:val="0"/>
        <w:tabs>
          <w:tab w:val="left" w:pos="426"/>
        </w:tabs>
        <w:spacing w:before="120" w:line="360" w:lineRule="auto"/>
        <w:jc w:val="both"/>
      </w:pPr>
      <w:r>
        <w:tab/>
        <w:t xml:space="preserve">Priming is an automatic </w:t>
      </w:r>
      <w:r w:rsidR="00840CE8">
        <w:t xml:space="preserve">cueing </w:t>
      </w:r>
      <w:r>
        <w:t xml:space="preserve">process </w:t>
      </w:r>
      <w:r w:rsidR="00051E16">
        <w:t xml:space="preserve">in which one stimulus unconsciously prepares the mind for the associated stimuli </w:t>
      </w:r>
      <w:r w:rsidR="00840CE8">
        <w:t xml:space="preserve">that </w:t>
      </w:r>
      <w:r w:rsidR="00051E16">
        <w:t>follow.</w:t>
      </w:r>
      <w:r w:rsidR="00840CE8">
        <w:t xml:space="preserve"> </w:t>
      </w:r>
      <w:r w:rsidR="00051E16">
        <w:t>As such, p</w:t>
      </w:r>
      <w:r w:rsidR="00840CE8">
        <w:t>riming</w:t>
      </w:r>
      <w:r w:rsidR="00174092">
        <w:t xml:space="preserve"> </w:t>
      </w:r>
      <w:r w:rsidR="00840CE8">
        <w:t>is</w:t>
      </w:r>
      <w:r w:rsidR="00174092">
        <w:t xml:space="preserve"> one of the </w:t>
      </w:r>
      <w:r w:rsidR="00DD0396">
        <w:t xml:space="preserve">mind’s </w:t>
      </w:r>
      <w:r w:rsidR="00174092">
        <w:t xml:space="preserve">principal mechanisms for allowing the particulars of a given context to subtly influence our </w:t>
      </w:r>
      <w:r w:rsidR="00051E16">
        <w:t>approach</w:t>
      </w:r>
      <w:r w:rsidR="00174092">
        <w:t xml:space="preserve"> to a </w:t>
      </w:r>
      <w:r w:rsidR="00051E16">
        <w:t>problem</w:t>
      </w:r>
      <w:r w:rsidR="00174092">
        <w:t xml:space="preserve">. </w:t>
      </w:r>
      <w:r w:rsidR="005E3172">
        <w:t>Priming is the reason that the word “cats”</w:t>
      </w:r>
      <w:r w:rsidR="00840CE8">
        <w:t xml:space="preserve"> is likely to make us think of </w:t>
      </w:r>
      <w:r w:rsidR="00840CE8" w:rsidRPr="00840CE8">
        <w:rPr>
          <w:i/>
        </w:rPr>
        <w:t>dogs</w:t>
      </w:r>
      <w:r w:rsidR="005E3172">
        <w:t>, “salt”</w:t>
      </w:r>
      <w:r w:rsidR="00840CE8">
        <w:t xml:space="preserve"> is likely to make us think of </w:t>
      </w:r>
      <w:r w:rsidR="00840CE8" w:rsidRPr="00840CE8">
        <w:rPr>
          <w:i/>
        </w:rPr>
        <w:t>pepper</w:t>
      </w:r>
      <w:r w:rsidR="005E3172">
        <w:t xml:space="preserve">, </w:t>
      </w:r>
      <w:r w:rsidR="00840CE8">
        <w:t>and “cloud”</w:t>
      </w:r>
      <w:r w:rsidR="00051E16">
        <w:t xml:space="preserve"> or “storm”</w:t>
      </w:r>
      <w:r w:rsidR="00840CE8">
        <w:t xml:space="preserve"> prepares us for </w:t>
      </w:r>
      <w:r w:rsidR="00840CE8" w:rsidRPr="00840CE8">
        <w:rPr>
          <w:i/>
        </w:rPr>
        <w:t>rain</w:t>
      </w:r>
      <w:r w:rsidR="00840CE8">
        <w:t>.</w:t>
      </w:r>
      <w:r w:rsidR="00F14A4B">
        <w:t xml:space="preserve"> </w:t>
      </w:r>
      <w:r w:rsidR="005724DB">
        <w:t xml:space="preserve">Priming lends fluidity to our actions by cueing up the information that our minds are likely to </w:t>
      </w:r>
      <w:r w:rsidR="00370B99">
        <w:t>need</w:t>
      </w:r>
      <w:r w:rsidR="005724DB">
        <w:t xml:space="preserve"> next, in much the same way that a CPU pre-fetches from memory the instructions that a program is most likely to execute next. But Smith and Tindell’s word-fragment completion task </w:t>
      </w:r>
      <w:r w:rsidR="00C31C90">
        <w:t>highlights</w:t>
      </w:r>
      <w:r w:rsidR="005724DB">
        <w:t xml:space="preserve"> the blocking action of a </w:t>
      </w:r>
      <w:r w:rsidR="00C31C90">
        <w:t>misleading</w:t>
      </w:r>
      <w:r w:rsidR="005724DB">
        <w:t xml:space="preserve"> prime, </w:t>
      </w:r>
      <w:r w:rsidR="00C31C90">
        <w:t>showing that</w:t>
      </w:r>
      <w:r w:rsidR="005724DB">
        <w:t xml:space="preserve"> such primes </w:t>
      </w:r>
      <w:r w:rsidR="00C31C90">
        <w:t xml:space="preserve">can instead </w:t>
      </w:r>
      <w:r w:rsidR="005724DB">
        <w:t xml:space="preserve">act as a </w:t>
      </w:r>
      <w:r w:rsidR="005724DB" w:rsidRPr="00C31C90">
        <w:rPr>
          <w:i/>
        </w:rPr>
        <w:t>memory block</w:t>
      </w:r>
      <w:r w:rsidR="005724DB">
        <w:t xml:space="preserve"> that </w:t>
      </w:r>
      <w:r w:rsidR="00C31C90">
        <w:t xml:space="preserve">stubbornly </w:t>
      </w:r>
      <w:r w:rsidR="005724DB">
        <w:t>hinders the retrieval of more appropriate information. In con</w:t>
      </w:r>
      <w:r w:rsidR="00C31C90">
        <w:t>trast, w</w:t>
      </w:r>
      <w:r w:rsidR="00F14A4B">
        <w:t xml:space="preserve">hen a </w:t>
      </w:r>
      <w:r w:rsidR="00DD0396">
        <w:t xml:space="preserve">positive </w:t>
      </w:r>
      <w:r w:rsidR="00CA7172">
        <w:t>priming</w:t>
      </w:r>
      <w:r w:rsidR="00F14A4B">
        <w:t xml:space="preserve"> stimulus </w:t>
      </w:r>
      <w:r w:rsidR="00CA7172">
        <w:t>cues up</w:t>
      </w:r>
      <w:r w:rsidR="00F14A4B">
        <w:t xml:space="preserve"> information that is </w:t>
      </w:r>
      <w:r w:rsidR="00C31C90">
        <w:t>truly</w:t>
      </w:r>
      <w:r w:rsidR="00F14A4B">
        <w:t xml:space="preserve"> salient to a </w:t>
      </w:r>
      <w:r w:rsidR="00CA7172">
        <w:t>problem</w:t>
      </w:r>
      <w:r w:rsidR="00F14A4B">
        <w:t>,</w:t>
      </w:r>
      <w:r w:rsidR="00CA7172">
        <w:t xml:space="preserve"> </w:t>
      </w:r>
      <w:r w:rsidR="00C31C90">
        <w:t>valid</w:t>
      </w:r>
      <w:r w:rsidR="00CA7172">
        <w:t xml:space="preserve"> solutio</w:t>
      </w:r>
      <w:r w:rsidR="00DD0396">
        <w:t xml:space="preserve">ns </w:t>
      </w:r>
      <w:r w:rsidR="00C31C90">
        <w:t>can be</w:t>
      </w:r>
      <w:r w:rsidR="00DD0396">
        <w:t xml:space="preserve"> so much easier to find. </w:t>
      </w:r>
      <w:r w:rsidR="003431BD">
        <w:t>H</w:t>
      </w:r>
      <w:r w:rsidR="00CA7172">
        <w:t xml:space="preserve">ad our </w:t>
      </w:r>
      <w:r w:rsidR="001108DA">
        <w:t>initial</w:t>
      </w:r>
      <w:r w:rsidR="00CA7172">
        <w:t xml:space="preserve"> word list</w:t>
      </w:r>
      <w:r w:rsidR="00370B99">
        <w:t xml:space="preserve"> contained</w:t>
      </w:r>
      <w:r w:rsidR="00CA7172">
        <w:t xml:space="preserve"> the </w:t>
      </w:r>
      <w:r w:rsidR="001108DA">
        <w:t>positive primes</w:t>
      </w:r>
      <w:r w:rsidR="00370B99">
        <w:t xml:space="preserve"> </w:t>
      </w:r>
      <w:r w:rsidR="00845EDC">
        <w:t>like ALLERGIC, CATALOGUE, DIGNIFIED and</w:t>
      </w:r>
      <w:r w:rsidR="00370B99">
        <w:t xml:space="preserve"> COUNTRIES</w:t>
      </w:r>
      <w:r w:rsidR="00845EDC">
        <w:t xml:space="preserve">, </w:t>
      </w:r>
      <w:r w:rsidR="00370B99">
        <w:t>our  minds would have been far better prepared to find the</w:t>
      </w:r>
      <w:r w:rsidR="00CA7172">
        <w:t xml:space="preserve"> completions </w:t>
      </w:r>
      <w:r w:rsidR="000A3190">
        <w:t>of</w:t>
      </w:r>
      <w:r w:rsidR="00DD0396">
        <w:t xml:space="preserve"> Figure 3.</w:t>
      </w:r>
    </w:p>
    <w:p w14:paraId="074C148E" w14:textId="195DB740" w:rsidR="006A2BA8" w:rsidRDefault="002220A0" w:rsidP="002220A0">
      <w:pPr>
        <w:widowControl w:val="0"/>
        <w:tabs>
          <w:tab w:val="left" w:pos="426"/>
        </w:tabs>
        <w:spacing w:before="120" w:line="360" w:lineRule="auto"/>
        <w:jc w:val="center"/>
      </w:pPr>
      <w:r>
        <w:rPr>
          <w:noProof/>
        </w:rPr>
        <w:drawing>
          <wp:inline distT="0" distB="0" distL="0" distR="0" wp14:anchorId="6923EDAB" wp14:editId="2D11829E">
            <wp:extent cx="3778659" cy="2978590"/>
            <wp:effectExtent l="0" t="0" r="6350" b="0"/>
            <wp:docPr id="3" name="Picture 1" descr="Macintosh HD:Users:tonyveale:Desktop:Creativity Book:Figure 1.3.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tonyveale:Desktop:Creativity Book:Figure 1.3.tif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85571" cy="2984039"/>
                    </a:xfrm>
                    <a:prstGeom prst="rect">
                      <a:avLst/>
                    </a:prstGeom>
                    <a:noFill/>
                    <a:ln>
                      <a:noFill/>
                    </a:ln>
                  </pic:spPr>
                </pic:pic>
              </a:graphicData>
            </a:graphic>
          </wp:inline>
        </w:drawing>
      </w:r>
    </w:p>
    <w:p w14:paraId="233DAC7B" w14:textId="121DBB09" w:rsidR="004A17BD" w:rsidRDefault="00FD55D4" w:rsidP="00C31C90">
      <w:pPr>
        <w:widowControl w:val="0"/>
        <w:tabs>
          <w:tab w:val="left" w:pos="426"/>
        </w:tabs>
        <w:spacing w:before="120" w:after="240" w:line="360" w:lineRule="auto"/>
        <w:jc w:val="center"/>
      </w:pPr>
      <w:r w:rsidRPr="00810553">
        <w:rPr>
          <w:b/>
        </w:rPr>
        <w:t>Figure 3</w:t>
      </w:r>
      <w:r>
        <w:t xml:space="preserve">.  </w:t>
      </w:r>
      <w:r>
        <w:rPr>
          <w:i/>
        </w:rPr>
        <w:t>A viable solution to the w</w:t>
      </w:r>
      <w:r w:rsidRPr="004A17BD">
        <w:rPr>
          <w:i/>
        </w:rPr>
        <w:t xml:space="preserve">ord completion task </w:t>
      </w:r>
      <w:r>
        <w:rPr>
          <w:i/>
        </w:rPr>
        <w:t>in Figure 2. None of the words on the original memorization list offer</w:t>
      </w:r>
      <w:r w:rsidR="00861EBE">
        <w:rPr>
          <w:i/>
        </w:rPr>
        <w:t>s</w:t>
      </w:r>
      <w:r>
        <w:rPr>
          <w:i/>
        </w:rPr>
        <w:t xml:space="preserve"> a valid completion.</w:t>
      </w:r>
    </w:p>
    <w:p w14:paraId="70AD07D1" w14:textId="1D5FD085" w:rsidR="00204B1A" w:rsidRDefault="00204B1A" w:rsidP="00D01B82">
      <w:pPr>
        <w:widowControl w:val="0"/>
        <w:tabs>
          <w:tab w:val="left" w:pos="426"/>
        </w:tabs>
        <w:spacing w:before="120" w:line="360" w:lineRule="auto"/>
        <w:jc w:val="both"/>
      </w:pPr>
      <w:r>
        <w:t xml:space="preserve">In a related paper, Smith notes the baleful effects of automatic priming on the creative processes. Not only do negative primes hinder our ability to explore alternative candidates, but positive primes can </w:t>
      </w:r>
      <w:r w:rsidR="001D7842">
        <w:t xml:space="preserve">also </w:t>
      </w:r>
      <w:r>
        <w:t xml:space="preserve">lead to us to fixate on existing </w:t>
      </w:r>
      <w:r w:rsidR="001D7842">
        <w:t xml:space="preserve">solutions that are proven to work, or on </w:t>
      </w:r>
      <w:r w:rsidR="00D272C7">
        <w:t xml:space="preserve">our own </w:t>
      </w:r>
      <w:r w:rsidR="001D7842">
        <w:t xml:space="preserve">initial solutions that show some merit yet </w:t>
      </w:r>
      <w:r w:rsidR="00D272C7">
        <w:t>which may need to be substantially revised or rejected.</w:t>
      </w:r>
      <w:r w:rsidR="001D7842">
        <w:t xml:space="preserve"> Smith hypothesizes that the automatized, information-processing architecture of the mind </w:t>
      </w:r>
      <w:r w:rsidR="0007415E">
        <w:t>– which</w:t>
      </w:r>
      <w:r w:rsidR="001D7842">
        <w:t xml:space="preserve"> insists on the involuntary retrieval of po</w:t>
      </w:r>
      <w:r w:rsidR="00D272C7">
        <w:t>tential memory blocks</w:t>
      </w:r>
      <w:r w:rsidR="0007415E">
        <w:t xml:space="preserve"> – </w:t>
      </w:r>
      <w:r w:rsidR="00D272C7">
        <w:t xml:space="preserve"> is also the</w:t>
      </w:r>
      <w:r w:rsidR="001D7842">
        <w:t xml:space="preserve"> reason why so many brainstorming sessions start strong but soon fizzle out. </w:t>
      </w:r>
      <w:r w:rsidR="00D272C7">
        <w:t xml:space="preserve">Psychologists have observed </w:t>
      </w:r>
      <w:r w:rsidR="009279EE" w:rsidRPr="009279EE">
        <w:rPr>
          <w:i/>
        </w:rPr>
        <w:t>output interference</w:t>
      </w:r>
      <w:r w:rsidR="00D272C7">
        <w:t xml:space="preserve"> in free recall tests of words, in which words from a list are memorized and later recalled in any order</w:t>
      </w:r>
      <w:r w:rsidR="00B10C6C">
        <w:t>. Since the act of retrieval inevitably primes a word and adds to its perceived salience, any word</w:t>
      </w:r>
      <w:r w:rsidR="00D272C7">
        <w:t xml:space="preserve"> that </w:t>
      </w:r>
      <w:r w:rsidR="00B10C6C">
        <w:t>is</w:t>
      </w:r>
      <w:r w:rsidR="00D272C7">
        <w:t xml:space="preserve"> initially recalled </w:t>
      </w:r>
      <w:r w:rsidR="00B10C6C">
        <w:t>has</w:t>
      </w:r>
      <w:r w:rsidR="00D272C7">
        <w:t xml:space="preserve"> a higher probability of being recalled again than other words on the list. </w:t>
      </w:r>
      <w:r w:rsidR="0007415E">
        <w:t>This</w:t>
      </w:r>
      <w:r w:rsidR="00B10C6C">
        <w:t xml:space="preserve"> recall</w:t>
      </w:r>
      <w:r w:rsidR="0007415E">
        <w:t xml:space="preserve"> </w:t>
      </w:r>
      <w:r w:rsidR="00B10C6C">
        <w:t>inhibition effect</w:t>
      </w:r>
      <w:r w:rsidR="0007415E">
        <w:t xml:space="preserve">, called </w:t>
      </w:r>
      <w:r w:rsidR="0007415E" w:rsidRPr="0007415E">
        <w:rPr>
          <w:i/>
        </w:rPr>
        <w:t>part-set cueing inhibition</w:t>
      </w:r>
      <w:r w:rsidR="0007415E">
        <w:t>, can also explain stagnation effects in brainstorming sessions. Brainstormers are required to withhold judgment on the ideas that are generated in a session, but even the act of suggesting a weak or unworkable idea also makes it more likely that this idea, or a close variant, will be suggested again and again. Brainstorming strives to pool the collective insights of a group, but it also mutualizes the risks of the group collectively falling into a rut.</w:t>
      </w:r>
    </w:p>
    <w:p w14:paraId="7FD10240" w14:textId="51CC8F90" w:rsidR="001D7842" w:rsidRPr="001B60CF" w:rsidRDefault="001D7842" w:rsidP="00810553">
      <w:pPr>
        <w:spacing w:before="480" w:line="360" w:lineRule="auto"/>
        <w:jc w:val="center"/>
        <w:outlineLvl w:val="0"/>
        <w:rPr>
          <w:b/>
          <w:smallCaps/>
          <w:sz w:val="28"/>
          <w:szCs w:val="28"/>
        </w:rPr>
      </w:pPr>
      <w:r>
        <w:rPr>
          <w:b/>
          <w:smallCaps/>
          <w:sz w:val="28"/>
          <w:szCs w:val="28"/>
        </w:rPr>
        <w:t>Systematizing Creativity</w:t>
      </w:r>
      <w:r w:rsidR="00FD6548">
        <w:rPr>
          <w:b/>
          <w:smallCaps/>
          <w:sz w:val="28"/>
          <w:szCs w:val="28"/>
        </w:rPr>
        <w:t>: A Tale of Two Velocities</w:t>
      </w:r>
    </w:p>
    <w:p w14:paraId="5A5234A0" w14:textId="2752FA54" w:rsidR="00DD068F" w:rsidRDefault="00D01B82" w:rsidP="00D01B82">
      <w:pPr>
        <w:widowControl w:val="0"/>
        <w:tabs>
          <w:tab w:val="left" w:pos="426"/>
        </w:tabs>
        <w:spacing w:before="120" w:line="360" w:lineRule="auto"/>
        <w:jc w:val="both"/>
      </w:pPr>
      <w:r>
        <w:t xml:space="preserve">In his masterful book “Thinking, fast and slow”, psychologist Daniel Kahneman </w:t>
      </w:r>
      <w:r w:rsidR="00010983">
        <w:t>employs</w:t>
      </w:r>
      <w:r>
        <w:t xml:space="preserve"> an Aesop-like simplicity to portray the workings of the mind as a story of two conflicting </w:t>
      </w:r>
      <w:r w:rsidR="000A4E9A">
        <w:t>protagonists</w:t>
      </w:r>
      <w:r>
        <w:t xml:space="preserve">, </w:t>
      </w:r>
      <w:r w:rsidRPr="00E5752D">
        <w:rPr>
          <w:i/>
        </w:rPr>
        <w:t xml:space="preserve">System </w:t>
      </w:r>
      <w:r w:rsidR="00FD6548">
        <w:rPr>
          <w:i/>
        </w:rPr>
        <w:t>1</w:t>
      </w:r>
      <w:r>
        <w:t xml:space="preserve"> and </w:t>
      </w:r>
      <w:r w:rsidRPr="00E5752D">
        <w:rPr>
          <w:i/>
        </w:rPr>
        <w:t xml:space="preserve">System </w:t>
      </w:r>
      <w:r w:rsidR="00FD6548">
        <w:rPr>
          <w:i/>
        </w:rPr>
        <w:t>2</w:t>
      </w:r>
      <w:r w:rsidR="00FD6548">
        <w:t>. System 1</w:t>
      </w:r>
      <w:r>
        <w:t xml:space="preserve"> is </w:t>
      </w:r>
      <w:r w:rsidR="00043133">
        <w:t>a</w:t>
      </w:r>
      <w:r>
        <w:t xml:space="preserve"> hare, </w:t>
      </w:r>
      <w:r w:rsidR="00F33E69">
        <w:t>swift</w:t>
      </w:r>
      <w:r>
        <w:t xml:space="preserve"> and responsive, always twitching and always on, and always ready for a race. </w:t>
      </w:r>
      <w:r w:rsidR="00043133">
        <w:t>Automatic priming and the involuntary retrieval of information</w:t>
      </w:r>
      <w:r w:rsidR="0071106A">
        <w:t xml:space="preserve"> are a </w:t>
      </w:r>
      <w:r w:rsidR="002C6DD4">
        <w:t xml:space="preserve">key </w:t>
      </w:r>
      <w:r w:rsidR="00FD6548">
        <w:t>feature of System 1</w:t>
      </w:r>
      <w:r w:rsidR="0071106A">
        <w:t xml:space="preserve">’s operation. When these automatic processes work </w:t>
      </w:r>
      <w:r w:rsidR="00FD6548">
        <w:t>to our advantage, it is System 1</w:t>
      </w:r>
      <w:r w:rsidR="0071106A">
        <w:t xml:space="preserve"> that </w:t>
      </w:r>
      <w:r w:rsidR="003C00C1">
        <w:t>greases the rails for our</w:t>
      </w:r>
      <w:r w:rsidR="002C6DD4">
        <w:t xml:space="preserve"> lightening-fast </w:t>
      </w:r>
      <w:r w:rsidR="003C00C1">
        <w:t>intuitions</w:t>
      </w:r>
      <w:r w:rsidR="0071106A">
        <w:t xml:space="preserve">. </w:t>
      </w:r>
      <w:r w:rsidR="003C00C1">
        <w:t>And</w:t>
      </w:r>
      <w:r w:rsidR="0071106A">
        <w:t xml:space="preserve"> </w:t>
      </w:r>
      <w:r w:rsidR="002C6DD4">
        <w:t>when these processes</w:t>
      </w:r>
      <w:r w:rsidR="0071106A">
        <w:t xml:space="preserve"> work against us, causing us to fixate on distracting near-misses, it is Syste</w:t>
      </w:r>
      <w:r w:rsidR="00FD6548">
        <w:t>m 1</w:t>
      </w:r>
      <w:r w:rsidR="003C00C1">
        <w:t xml:space="preserve"> that makes these distractions</w:t>
      </w:r>
      <w:r w:rsidR="0071106A">
        <w:t xml:space="preserve"> so hard to </w:t>
      </w:r>
      <w:r w:rsidR="002C6DD4">
        <w:t>ignore</w:t>
      </w:r>
      <w:r w:rsidR="0071106A">
        <w:t xml:space="preserve">. </w:t>
      </w:r>
      <w:r w:rsidR="00E5752D">
        <w:t xml:space="preserve">For instance, if I tell you that I bought a bat and ball at a </w:t>
      </w:r>
      <w:r w:rsidR="00550421">
        <w:t>jumble</w:t>
      </w:r>
      <w:r w:rsidR="00E5752D">
        <w:t xml:space="preserve"> sale for $1.10, and then add that the bat cost $1 more than the </w:t>
      </w:r>
      <w:r w:rsidR="00417AE2">
        <w:t>ball</w:t>
      </w:r>
      <w:r w:rsidR="00FD6548">
        <w:t>, System 1</w:t>
      </w:r>
      <w:r w:rsidR="00E5752D">
        <w:t xml:space="preserve"> </w:t>
      </w:r>
      <w:r w:rsidR="000A4E9A">
        <w:t>will likely tempt</w:t>
      </w:r>
      <w:r w:rsidR="00E5752D">
        <w:t xml:space="preserve"> </w:t>
      </w:r>
      <w:r w:rsidR="000A4E9A">
        <w:t>you</w:t>
      </w:r>
      <w:r w:rsidR="00E5752D">
        <w:t xml:space="preserve"> with the </w:t>
      </w:r>
      <w:r w:rsidR="000A4E9A">
        <w:t>seductive</w:t>
      </w:r>
      <w:r w:rsidR="00E5752D">
        <w:t xml:space="preserve"> but erroneous conclusion that the ball cost 10 cents. After all, both $1 and 10 cents have been primed in the specification of the puzzle, so this seems a</w:t>
      </w:r>
      <w:r w:rsidR="000A4E9A">
        <w:t>n</w:t>
      </w:r>
      <w:r w:rsidR="00E5752D">
        <w:t xml:space="preserve"> obvious division of costs. By comparison, </w:t>
      </w:r>
      <w:r>
        <w:t xml:space="preserve">System </w:t>
      </w:r>
      <w:r w:rsidR="00FD6548">
        <w:t>2</w:t>
      </w:r>
      <w:r>
        <w:t xml:space="preserve"> is </w:t>
      </w:r>
      <w:r w:rsidR="00043133">
        <w:t>a</w:t>
      </w:r>
      <w:r>
        <w:t xml:space="preserve"> tortoise, </w:t>
      </w:r>
      <w:r w:rsidR="00F33E69">
        <w:t>sluggish</w:t>
      </w:r>
      <w:r>
        <w:t xml:space="preserve"> and analytical,</w:t>
      </w:r>
      <w:r w:rsidR="00F33E69">
        <w:t xml:space="preserve"> easily tired and</w:t>
      </w:r>
      <w:r>
        <w:t xml:space="preserve"> </w:t>
      </w:r>
      <w:r w:rsidR="00F33E69">
        <w:t xml:space="preserve">slow to </w:t>
      </w:r>
      <w:r w:rsidR="003806AF">
        <w:t>engage</w:t>
      </w:r>
      <w:r w:rsidR="00F33E69">
        <w:t>, but nonetheless capable of deep engagement when it does decide to act.</w:t>
      </w:r>
      <w:r w:rsidR="00043133">
        <w:t xml:space="preserve"> </w:t>
      </w:r>
      <w:r w:rsidR="00E5752D">
        <w:t xml:space="preserve">It is System </w:t>
      </w:r>
      <w:r w:rsidR="00FD6548">
        <w:t>2</w:t>
      </w:r>
      <w:r w:rsidR="00E5752D">
        <w:t xml:space="preserve"> that reveals the inadequacy of the $1 and 10 cents solution to the bat and ball puzzle</w:t>
      </w:r>
      <w:r w:rsidR="00417AE2">
        <w:t xml:space="preserve"> (</w:t>
      </w:r>
      <w:r w:rsidR="00E31E31">
        <w:t xml:space="preserve">since </w:t>
      </w:r>
      <w:r w:rsidR="00417AE2">
        <w:t xml:space="preserve">$1 </w:t>
      </w:r>
      <w:r w:rsidR="00417AE2">
        <w:rPr>
          <w:rFonts w:ascii="Cambria" w:hAnsi="Cambria"/>
        </w:rPr>
        <w:t>≠</w:t>
      </w:r>
      <w:r w:rsidR="00417AE2">
        <w:t xml:space="preserve"> $1 + 10 cents)</w:t>
      </w:r>
      <w:r w:rsidR="00E5752D">
        <w:t xml:space="preserve">, and guides us to the </w:t>
      </w:r>
      <w:r w:rsidR="00E31E31">
        <w:t xml:space="preserve">correct </w:t>
      </w:r>
      <w:r w:rsidR="00550421">
        <w:t>answer of</w:t>
      </w:r>
      <w:r w:rsidR="00E5752D">
        <w:t xml:space="preserve"> $1.05 and 5 cents instead. </w:t>
      </w:r>
    </w:p>
    <w:p w14:paraId="7D318109" w14:textId="6C03331B" w:rsidR="005724DB" w:rsidRDefault="00DD068F" w:rsidP="00D01B82">
      <w:pPr>
        <w:widowControl w:val="0"/>
        <w:tabs>
          <w:tab w:val="left" w:pos="426"/>
        </w:tabs>
        <w:spacing w:before="120" w:line="360" w:lineRule="auto"/>
        <w:jc w:val="both"/>
      </w:pPr>
      <w:r>
        <w:tab/>
      </w:r>
      <w:r w:rsidR="00E5752D">
        <w:t>But t</w:t>
      </w:r>
      <w:r w:rsidR="003C00C1">
        <w:t xml:space="preserve">he Wegman’s cake of Figure 1 demonstrates the inherent laziness of System </w:t>
      </w:r>
      <w:r w:rsidR="00FD6548">
        <w:t>2</w:t>
      </w:r>
      <w:r w:rsidR="003C00C1">
        <w:t xml:space="preserve">, </w:t>
      </w:r>
      <w:r w:rsidR="00E5752D">
        <w:t>showing</w:t>
      </w:r>
      <w:r w:rsidR="003C00C1">
        <w:t xml:space="preserve"> </w:t>
      </w:r>
      <w:r w:rsidR="00E5752D">
        <w:t>us</w:t>
      </w:r>
      <w:r w:rsidR="003C00C1">
        <w:t xml:space="preserve"> what happens when we </w:t>
      </w:r>
      <w:r w:rsidR="00E5752D">
        <w:t>over-</w:t>
      </w:r>
      <w:r w:rsidR="003C00C1">
        <w:t>rely on th</w:t>
      </w:r>
      <w:r w:rsidR="00FD6548">
        <w:t>e autopilot provided by System 1</w:t>
      </w:r>
      <w:r w:rsidR="003C00C1">
        <w:t>. In the race to conclusions,</w:t>
      </w:r>
      <w:r w:rsidR="00FD6548">
        <w:t xml:space="preserve"> System 1</w:t>
      </w:r>
      <w:r w:rsidR="00043133">
        <w:t xml:space="preserve"> invariably beats System </w:t>
      </w:r>
      <w:r w:rsidR="00FD6548">
        <w:t>2</w:t>
      </w:r>
      <w:r w:rsidR="00043133">
        <w:t xml:space="preserve"> to</w:t>
      </w:r>
      <w:r w:rsidR="00FD6548">
        <w:t xml:space="preserve"> the</w:t>
      </w:r>
      <w:r w:rsidR="00043133">
        <w:t xml:space="preserve"> line, </w:t>
      </w:r>
      <w:r w:rsidR="00463714">
        <w:t>but</w:t>
      </w:r>
      <w:r w:rsidR="00043133">
        <w:t xml:space="preserve"> its </w:t>
      </w:r>
      <w:r w:rsidR="002C6DD4">
        <w:t>conclusions</w:t>
      </w:r>
      <w:r w:rsidR="00043133">
        <w:t xml:space="preserve"> are </w:t>
      </w:r>
      <w:r w:rsidR="002C6DD4">
        <w:t xml:space="preserve">often </w:t>
      </w:r>
      <w:r w:rsidR="00970A55">
        <w:t>less than reliable</w:t>
      </w:r>
      <w:r w:rsidR="00043133">
        <w:t xml:space="preserve">. </w:t>
      </w:r>
      <w:r w:rsidR="002C6DD4">
        <w:t xml:space="preserve">We need to engage the mechanisms of System </w:t>
      </w:r>
      <w:r w:rsidR="00FD6548">
        <w:t>2 whenever System 1</w:t>
      </w:r>
      <w:r w:rsidR="002C6DD4">
        <w:t xml:space="preserve"> jumps too quickly to its conclusions and leaves us </w:t>
      </w:r>
      <w:r w:rsidR="00970A55">
        <w:t>feeling stymied by a problem. Yet, t</w:t>
      </w:r>
      <w:r w:rsidR="002C6DD4">
        <w:t xml:space="preserve">hough System </w:t>
      </w:r>
      <w:r w:rsidR="00FD6548">
        <w:t>2</w:t>
      </w:r>
      <w:r w:rsidR="002C6DD4">
        <w:t xml:space="preserve"> is often required to clea</w:t>
      </w:r>
      <w:r w:rsidR="00FD6548">
        <w:t>n up after System 1</w:t>
      </w:r>
      <w:r w:rsidR="002C6DD4">
        <w:t xml:space="preserve">, System </w:t>
      </w:r>
      <w:r w:rsidR="00FD6548">
        <w:t>2</w:t>
      </w:r>
      <w:r w:rsidR="002C6DD4">
        <w:t xml:space="preserve"> has very lit</w:t>
      </w:r>
      <w:r w:rsidR="00FD6548">
        <w:t>tle direct control over System 1</w:t>
      </w:r>
      <w:r>
        <w:t>: it can step in to repair the latter’s misconceptions, but it has very little ability to prevent those misconceptions from occurring in the first place</w:t>
      </w:r>
      <w:r w:rsidR="002C6DD4">
        <w:t xml:space="preserve">. </w:t>
      </w:r>
      <w:r>
        <w:t>For</w:t>
      </w:r>
      <w:r w:rsidR="002C6DD4">
        <w:t xml:space="preserve"> as </w:t>
      </w:r>
      <w:r>
        <w:t>psychologists like Steve Smith have shown</w:t>
      </w:r>
      <w:r w:rsidR="002C6DD4">
        <w:t xml:space="preserve">, attempts by System </w:t>
      </w:r>
      <w:r w:rsidR="00FD6548">
        <w:t>2</w:t>
      </w:r>
      <w:r w:rsidR="002C6DD4">
        <w:t xml:space="preserve"> to ov</w:t>
      </w:r>
      <w:r w:rsidR="009C069D">
        <w:t>erride the erroneous conclusions</w:t>
      </w:r>
      <w:r w:rsidR="00FD6548">
        <w:t xml:space="preserve"> of System 1</w:t>
      </w:r>
      <w:r w:rsidR="002C6DD4">
        <w:t xml:space="preserve"> </w:t>
      </w:r>
      <w:r w:rsidR="000A4E9A">
        <w:t>often</w:t>
      </w:r>
      <w:r w:rsidR="002C6DD4">
        <w:t xml:space="preserve"> cause the</w:t>
      </w:r>
      <w:r w:rsidR="009C069D">
        <w:t xml:space="preserve">se conclusions to become even more </w:t>
      </w:r>
      <w:r w:rsidR="00991975">
        <w:t>embedded</w:t>
      </w:r>
      <w:r w:rsidR="009C069D">
        <w:t xml:space="preserve"> </w:t>
      </w:r>
      <w:r>
        <w:t>in</w:t>
      </w:r>
      <w:r w:rsidR="009C069D">
        <w:t xml:space="preserve"> our thinking. </w:t>
      </w:r>
      <w:r>
        <w:t>Nonetheless, the</w:t>
      </w:r>
      <w:r w:rsidR="00FD6548">
        <w:t xml:space="preserve"> occasional failings of System 1</w:t>
      </w:r>
      <w:r>
        <w:t xml:space="preserve"> should be a cause of celebration, not concern. Comedians use </w:t>
      </w:r>
      <w:r w:rsidR="00FD6548">
        <w:t>their understanding of System 1</w:t>
      </w:r>
      <w:r>
        <w:t>’s shortcomings – no doubt derived from their own first-hand experiences – to entertainingly exploit th</w:t>
      </w:r>
      <w:r w:rsidR="00FD6548">
        <w:t>ese shortcomings in the System 1</w:t>
      </w:r>
      <w:r>
        <w:t xml:space="preserve"> processes of other people, in the form of jokes. A </w:t>
      </w:r>
      <w:r w:rsidR="00E31E31">
        <w:t>well-crafted</w:t>
      </w:r>
      <w:r>
        <w:t xml:space="preserve"> </w:t>
      </w:r>
      <w:r w:rsidR="00E31E31">
        <w:t>punch line</w:t>
      </w:r>
      <w:r>
        <w:t xml:space="preserve"> reveals the inheren</w:t>
      </w:r>
      <w:r w:rsidR="00FD6548">
        <w:t>t conflict of System 1 and 2</w:t>
      </w:r>
      <w:r w:rsidR="003F7314">
        <w:t>. Without this conflict, there can be no jokes. Moreover, a</w:t>
      </w:r>
      <w:r>
        <w:t xml:space="preserve"> really good joke – like good art </w:t>
      </w:r>
      <w:r w:rsidR="003F7314">
        <w:t>–</w:t>
      </w:r>
      <w:r>
        <w:t xml:space="preserve"> spurs us to fully engage </w:t>
      </w:r>
      <w:r w:rsidR="003F7314">
        <w:t xml:space="preserve">System </w:t>
      </w:r>
      <w:r w:rsidR="00FD6548">
        <w:t>2</w:t>
      </w:r>
      <w:r w:rsidR="003F7314">
        <w:t xml:space="preserve"> so we might derive</w:t>
      </w:r>
      <w:r>
        <w:t xml:space="preserve"> </w:t>
      </w:r>
      <w:r w:rsidR="00010983">
        <w:t xml:space="preserve">a </w:t>
      </w:r>
      <w:r w:rsidR="003F7314">
        <w:t>deeper</w:t>
      </w:r>
      <w:r>
        <w:t xml:space="preserve"> </w:t>
      </w:r>
      <w:r w:rsidR="00010983">
        <w:t>understanding</w:t>
      </w:r>
      <w:r w:rsidR="003F7314">
        <w:t xml:space="preserve"> </w:t>
      </w:r>
      <w:r w:rsidR="00010983">
        <w:t>of</w:t>
      </w:r>
      <w:r>
        <w:t xml:space="preserve"> a situation.</w:t>
      </w:r>
      <w:r w:rsidR="003C20A2">
        <w:t xml:space="preserve"> But we can be more provocative still: without the esse</w:t>
      </w:r>
      <w:r w:rsidR="00FD6548">
        <w:t>ntial conflict between Systems 1 and 2</w:t>
      </w:r>
      <w:r w:rsidR="003C20A2">
        <w:t xml:space="preserve">, which is essentially a tale of two velocities, there can be no creativity, or at </w:t>
      </w:r>
      <w:r w:rsidR="00DA46FD">
        <w:t>least very</w:t>
      </w:r>
      <w:r w:rsidR="003C20A2">
        <w:t xml:space="preserve"> </w:t>
      </w:r>
      <w:r w:rsidR="00DA46FD">
        <w:t>little</w:t>
      </w:r>
      <w:r w:rsidR="003C20A2">
        <w:t xml:space="preserve"> </w:t>
      </w:r>
      <w:r w:rsidR="00463714">
        <w:t xml:space="preserve">of the kind of </w:t>
      </w:r>
      <w:r w:rsidR="003C20A2">
        <w:t>innovation that appears non-obvious before the fact (</w:t>
      </w:r>
      <w:r w:rsidR="00E31E31">
        <w:t>using</w:t>
      </w:r>
      <w:r w:rsidR="00FD6548">
        <w:t xml:space="preserve"> System 1</w:t>
      </w:r>
      <w:r w:rsidR="003C20A2">
        <w:t>) but surprisingly obvious after the fact (</w:t>
      </w:r>
      <w:r w:rsidR="00E31E31">
        <w:t>using</w:t>
      </w:r>
      <w:r w:rsidR="003C20A2">
        <w:t xml:space="preserve"> System </w:t>
      </w:r>
      <w:r w:rsidR="00FD6548">
        <w:t>2</w:t>
      </w:r>
      <w:r w:rsidR="003C20A2">
        <w:t xml:space="preserve">). </w:t>
      </w:r>
    </w:p>
    <w:p w14:paraId="689B99EF" w14:textId="20813E43" w:rsidR="003806AF" w:rsidRDefault="003806AF" w:rsidP="00D01B82">
      <w:pPr>
        <w:widowControl w:val="0"/>
        <w:tabs>
          <w:tab w:val="left" w:pos="426"/>
        </w:tabs>
        <w:spacing w:before="120" w:line="360" w:lineRule="auto"/>
        <w:jc w:val="both"/>
      </w:pPr>
      <w:r>
        <w:tab/>
        <w:t xml:space="preserve">Because of the ease with which humans fall into ruts </w:t>
      </w:r>
      <w:r w:rsidR="006842FA">
        <w:t>or</w:t>
      </w:r>
      <w:r>
        <w:t xml:space="preserve"> find themselves thwarted by memory blocks, theorists and practitioners have </w:t>
      </w:r>
      <w:r w:rsidR="00CB1CD7">
        <w:t xml:space="preserve">long </w:t>
      </w:r>
      <w:r w:rsidR="00427F9D">
        <w:t>sought</w:t>
      </w:r>
      <w:r>
        <w:t xml:space="preserve"> to systematize the processes of creative thinking. Approaches vary in their specific emphases, yet each can be understood as an attempt to place the free-ranging a</w:t>
      </w:r>
      <w:r w:rsidR="000E33C3">
        <w:t>ssociative abilities of System 1</w:t>
      </w:r>
      <w:r>
        <w:t xml:space="preserve"> under the disciplined control of System </w:t>
      </w:r>
      <w:r w:rsidR="000E33C3">
        <w:t>2</w:t>
      </w:r>
      <w:r>
        <w:t xml:space="preserve">. </w:t>
      </w:r>
      <w:r w:rsidR="006842FA">
        <w:t>Ironically, t</w:t>
      </w:r>
      <w:r w:rsidR="00CB1CD7">
        <w:t xml:space="preserve">he </w:t>
      </w:r>
      <w:r w:rsidR="003F7314">
        <w:t xml:space="preserve">instinctive </w:t>
      </w:r>
      <w:r w:rsidR="000E33C3">
        <w:t>automatization of System 1</w:t>
      </w:r>
      <w:r w:rsidR="00CB1CD7">
        <w:t xml:space="preserve"> is tamed </w:t>
      </w:r>
      <w:r w:rsidR="006842FA">
        <w:t xml:space="preserve">by imposing upon it the conscious execution of an </w:t>
      </w:r>
      <w:r w:rsidR="006842FA" w:rsidRPr="006842FA">
        <w:rPr>
          <w:i/>
        </w:rPr>
        <w:t>algorithm</w:t>
      </w:r>
      <w:r w:rsidR="006842FA">
        <w:t>, which the disciplined thinker executes in a step-by-step fashion with perhaps the benefit of pencil and paper.</w:t>
      </w:r>
      <w:r w:rsidR="00056765">
        <w:t xml:space="preserve"> It is not entirely surprising then that these attempts at systematization have much in common with algorithmic attempts to  imbue computers with creative abilities.</w:t>
      </w:r>
      <w:r w:rsidR="00427F9D">
        <w:t xml:space="preserve"> After all, an understanding of the mechanisms of creative thought can be an excellent guide to the construction of creative mechanisms.</w:t>
      </w:r>
    </w:p>
    <w:p w14:paraId="385420BA" w14:textId="0B4EDE06" w:rsidR="008461A8" w:rsidRDefault="00C62CA4" w:rsidP="00D01B82">
      <w:pPr>
        <w:widowControl w:val="0"/>
        <w:tabs>
          <w:tab w:val="left" w:pos="426"/>
        </w:tabs>
        <w:spacing w:before="120" w:line="360" w:lineRule="auto"/>
        <w:jc w:val="both"/>
      </w:pPr>
      <w:r>
        <w:tab/>
      </w:r>
      <w:r w:rsidR="00427F9D">
        <w:t xml:space="preserve">The first step toward </w:t>
      </w:r>
      <w:r w:rsidR="008461A8">
        <w:t xml:space="preserve">systematization </w:t>
      </w:r>
      <w:r w:rsidR="00427F9D">
        <w:t>is the recognition that creative people employ a variety of different</w:t>
      </w:r>
      <w:r w:rsidR="008461A8">
        <w:t xml:space="preserve"> strategies </w:t>
      </w:r>
      <w:r w:rsidR="00427F9D">
        <w:t>to develop new ideas</w:t>
      </w:r>
      <w:r>
        <w:t>.</w:t>
      </w:r>
      <w:r w:rsidR="008461A8">
        <w:t xml:space="preserve"> </w:t>
      </w:r>
      <w:r>
        <w:t>These</w:t>
      </w:r>
      <w:r w:rsidR="008461A8">
        <w:t xml:space="preserve"> </w:t>
      </w:r>
      <w:r w:rsidR="00427F9D">
        <w:t>strategies</w:t>
      </w:r>
      <w:r w:rsidR="008461A8">
        <w:t xml:space="preserve"> </w:t>
      </w:r>
      <w:r w:rsidR="00427F9D">
        <w:t xml:space="preserve">can </w:t>
      </w:r>
      <w:r w:rsidR="008461A8">
        <w:t xml:space="preserve">be applied </w:t>
      </w:r>
      <w:r w:rsidR="00427F9D">
        <w:t>in isolation or</w:t>
      </w:r>
      <w:r w:rsidR="00550421">
        <w:t xml:space="preserve"> in combination, </w:t>
      </w:r>
      <w:r w:rsidR="00427F9D">
        <w:t xml:space="preserve">either once off </w:t>
      </w:r>
      <w:r w:rsidR="00550421">
        <w:t>or recursively</w:t>
      </w:r>
      <w:r>
        <w:t xml:space="preserve">, </w:t>
      </w:r>
      <w:r w:rsidR="008461A8">
        <w:t xml:space="preserve">for </w:t>
      </w:r>
      <w:r>
        <w:t>the exploration of the</w:t>
      </w:r>
      <w:r w:rsidR="008461A8">
        <w:t xml:space="preserve"> space of </w:t>
      </w:r>
      <w:r w:rsidR="00550421">
        <w:t>potential</w:t>
      </w:r>
      <w:r w:rsidR="008461A8">
        <w:t xml:space="preserve"> ideas. A comprehensive set of </w:t>
      </w:r>
      <w:r w:rsidR="00427F9D">
        <w:t>creative</w:t>
      </w:r>
      <w:r w:rsidR="008461A8">
        <w:t xml:space="preserve"> </w:t>
      </w:r>
      <w:r w:rsidR="00427F9D">
        <w:t>strategies</w:t>
      </w:r>
      <w:r w:rsidR="008461A8">
        <w:t xml:space="preserve">, expressed as a checklist of questions to </w:t>
      </w:r>
      <w:r>
        <w:t>ask oneself</w:t>
      </w:r>
      <w:r w:rsidR="008461A8">
        <w:t xml:space="preserve"> when seeking to </w:t>
      </w:r>
      <w:r w:rsidR="00550421">
        <w:t>generate</w:t>
      </w:r>
      <w:r w:rsidR="008461A8">
        <w:t xml:space="preserve"> </w:t>
      </w:r>
      <w:r>
        <w:t>new</w:t>
      </w:r>
      <w:r w:rsidR="008461A8">
        <w:t xml:space="preserve"> ideas, was suggested by Alex F. Osborne – the inventor of “brainstorming”– in his 1963 book, “Applied Imagination”. </w:t>
      </w:r>
      <w:r w:rsidR="00C60906">
        <w:t>The title of Osborne’s book suggests an appealing metaphor, in which the creative imagination is viewed as an undisciplined schoolboy, whose report card might well read “</w:t>
      </w:r>
      <w:r w:rsidR="00C60906" w:rsidRPr="000E33C3">
        <w:rPr>
          <w:i/>
        </w:rPr>
        <w:t xml:space="preserve">shows promise, but </w:t>
      </w:r>
      <w:r w:rsidR="00427F9D" w:rsidRPr="000E33C3">
        <w:rPr>
          <w:i/>
        </w:rPr>
        <w:t xml:space="preserve">is </w:t>
      </w:r>
      <w:r w:rsidR="00AE49E5" w:rsidRPr="000E33C3">
        <w:rPr>
          <w:i/>
        </w:rPr>
        <w:t xml:space="preserve">too </w:t>
      </w:r>
      <w:r w:rsidR="00427F9D" w:rsidRPr="000E33C3">
        <w:rPr>
          <w:i/>
        </w:rPr>
        <w:t>easily distracted. He really n</w:t>
      </w:r>
      <w:r w:rsidR="00C60906" w:rsidRPr="000E33C3">
        <w:rPr>
          <w:i/>
        </w:rPr>
        <w:t>eeds to apply himself more</w:t>
      </w:r>
      <w:r w:rsidR="00C60906">
        <w:t>.”</w:t>
      </w:r>
    </w:p>
    <w:p w14:paraId="6876CB1D" w14:textId="77777777" w:rsidR="005A7BC9" w:rsidRPr="00550421" w:rsidRDefault="005A7BC9" w:rsidP="00810553">
      <w:pPr>
        <w:keepNext/>
        <w:widowControl w:val="0"/>
        <w:tabs>
          <w:tab w:val="left" w:pos="426"/>
        </w:tabs>
        <w:spacing w:before="240" w:line="320" w:lineRule="atLeast"/>
        <w:jc w:val="both"/>
        <w:outlineLvl w:val="0"/>
        <w:rPr>
          <w:b/>
          <w:u w:val="single"/>
        </w:rPr>
      </w:pPr>
      <w:r w:rsidRPr="00550421">
        <w:rPr>
          <w:b/>
          <w:u w:val="single"/>
        </w:rPr>
        <w:t xml:space="preserve">1. Adapt? </w:t>
      </w:r>
    </w:p>
    <w:p w14:paraId="1415AF6B" w14:textId="164CA459" w:rsidR="005A7BC9" w:rsidRPr="001205AE" w:rsidRDefault="005A7BC9" w:rsidP="00C60906">
      <w:pPr>
        <w:widowControl w:val="0"/>
        <w:tabs>
          <w:tab w:val="left" w:pos="426"/>
        </w:tabs>
        <w:spacing w:line="320" w:lineRule="atLeast"/>
        <w:jc w:val="both"/>
        <w:rPr>
          <w:i/>
        </w:rPr>
      </w:pPr>
      <w:r w:rsidRPr="001205AE">
        <w:rPr>
          <w:i/>
        </w:rPr>
        <w:tab/>
        <w:t xml:space="preserve">a. Are there new ways to use this as is? </w:t>
      </w:r>
      <w:r w:rsidR="001205AE">
        <w:rPr>
          <w:i/>
        </w:rPr>
        <w:tab/>
      </w:r>
      <w:r w:rsidR="00550421">
        <w:rPr>
          <w:i/>
        </w:rPr>
        <w:t xml:space="preserve">   </w:t>
      </w:r>
      <w:r w:rsidRPr="001205AE">
        <w:rPr>
          <w:i/>
        </w:rPr>
        <w:t>b. Other uses if modified?</w:t>
      </w:r>
    </w:p>
    <w:p w14:paraId="5142B48B" w14:textId="7BC97373" w:rsidR="005A7BC9" w:rsidRPr="00550421" w:rsidRDefault="005A7BC9" w:rsidP="00810553">
      <w:pPr>
        <w:keepNext/>
        <w:widowControl w:val="0"/>
        <w:tabs>
          <w:tab w:val="left" w:pos="426"/>
        </w:tabs>
        <w:spacing w:before="240" w:line="320" w:lineRule="atLeast"/>
        <w:jc w:val="both"/>
        <w:outlineLvl w:val="0"/>
        <w:rPr>
          <w:b/>
          <w:u w:val="single"/>
        </w:rPr>
      </w:pPr>
      <w:r w:rsidRPr="00550421">
        <w:rPr>
          <w:b/>
          <w:u w:val="single"/>
        </w:rPr>
        <w:t xml:space="preserve">2. Modify? </w:t>
      </w:r>
      <w:r w:rsidR="001205AE" w:rsidRPr="00550421">
        <w:rPr>
          <w:b/>
        </w:rPr>
        <w:tab/>
      </w:r>
    </w:p>
    <w:p w14:paraId="1373BFF0" w14:textId="7E75A6FA" w:rsidR="001205AE" w:rsidRPr="001205AE" w:rsidRDefault="005A7BC9" w:rsidP="00C60906">
      <w:pPr>
        <w:keepNext/>
        <w:widowControl w:val="0"/>
        <w:tabs>
          <w:tab w:val="left" w:pos="426"/>
        </w:tabs>
        <w:spacing w:line="320" w:lineRule="atLeast"/>
        <w:jc w:val="both"/>
        <w:rPr>
          <w:i/>
        </w:rPr>
      </w:pPr>
      <w:r w:rsidRPr="001205AE">
        <w:rPr>
          <w:i/>
        </w:rPr>
        <w:tab/>
        <w:t xml:space="preserve">a. New twist? </w:t>
      </w:r>
      <w:r w:rsidR="001205AE" w:rsidRPr="001205AE">
        <w:rPr>
          <w:i/>
        </w:rPr>
        <w:tab/>
        <w:t xml:space="preserve"> </w:t>
      </w:r>
      <w:r w:rsidR="008461A8">
        <w:rPr>
          <w:i/>
        </w:rPr>
        <w:t xml:space="preserve"> </w:t>
      </w:r>
      <w:r w:rsidR="001205AE" w:rsidRPr="001205AE">
        <w:rPr>
          <w:i/>
        </w:rPr>
        <w:t xml:space="preserve"> b. Change meaning?</w:t>
      </w:r>
      <w:r w:rsidR="001205AE" w:rsidRPr="001205AE">
        <w:rPr>
          <w:i/>
        </w:rPr>
        <w:tab/>
        <w:t xml:space="preserve">   c. Change color?     d. Change motion?</w:t>
      </w:r>
    </w:p>
    <w:p w14:paraId="4B78942F" w14:textId="0293C0C1" w:rsidR="005A7BC9" w:rsidRPr="001205AE" w:rsidRDefault="001205AE" w:rsidP="00C60906">
      <w:pPr>
        <w:keepNext/>
        <w:widowControl w:val="0"/>
        <w:tabs>
          <w:tab w:val="left" w:pos="426"/>
        </w:tabs>
        <w:spacing w:line="320" w:lineRule="atLeast"/>
        <w:jc w:val="both"/>
        <w:rPr>
          <w:i/>
        </w:rPr>
      </w:pPr>
      <w:r w:rsidRPr="001205AE">
        <w:rPr>
          <w:i/>
        </w:rPr>
        <w:tab/>
        <w:t xml:space="preserve">e. Change sound? </w:t>
      </w:r>
      <w:r w:rsidR="008461A8">
        <w:rPr>
          <w:i/>
        </w:rPr>
        <w:t xml:space="preserve"> </w:t>
      </w:r>
      <w:r w:rsidRPr="001205AE">
        <w:rPr>
          <w:i/>
        </w:rPr>
        <w:t xml:space="preserve"> f. Change odor?</w:t>
      </w:r>
      <w:r w:rsidRPr="001205AE">
        <w:rPr>
          <w:i/>
        </w:rPr>
        <w:tab/>
        <w:t xml:space="preserve">   g. Change form?     h. Change </w:t>
      </w:r>
      <w:r w:rsidR="005A7BC9" w:rsidRPr="001205AE">
        <w:rPr>
          <w:i/>
        </w:rPr>
        <w:t xml:space="preserve">shape? </w:t>
      </w:r>
    </w:p>
    <w:p w14:paraId="5F1CE658" w14:textId="2D767032" w:rsidR="005A7BC9" w:rsidRPr="001205AE" w:rsidRDefault="001205AE" w:rsidP="00C60906">
      <w:pPr>
        <w:widowControl w:val="0"/>
        <w:tabs>
          <w:tab w:val="left" w:pos="426"/>
        </w:tabs>
        <w:spacing w:line="320" w:lineRule="atLeast"/>
        <w:jc w:val="both"/>
        <w:rPr>
          <w:i/>
        </w:rPr>
      </w:pPr>
      <w:r w:rsidRPr="001205AE">
        <w:rPr>
          <w:i/>
        </w:rPr>
        <w:tab/>
        <w:t>i. Other changes?</w:t>
      </w:r>
    </w:p>
    <w:p w14:paraId="1A0A4B25" w14:textId="77671CA0" w:rsidR="005A7BC9" w:rsidRPr="00550421" w:rsidRDefault="005A7BC9" w:rsidP="00810553">
      <w:pPr>
        <w:keepNext/>
        <w:widowControl w:val="0"/>
        <w:tabs>
          <w:tab w:val="left" w:pos="426"/>
        </w:tabs>
        <w:spacing w:before="240" w:line="320" w:lineRule="atLeast"/>
        <w:jc w:val="both"/>
        <w:outlineLvl w:val="0"/>
        <w:rPr>
          <w:b/>
          <w:u w:val="single"/>
        </w:rPr>
      </w:pPr>
      <w:r w:rsidRPr="00550421">
        <w:rPr>
          <w:b/>
          <w:u w:val="single"/>
        </w:rPr>
        <w:t xml:space="preserve">3. Magnify? </w:t>
      </w:r>
    </w:p>
    <w:p w14:paraId="389655D6" w14:textId="6C553EB0" w:rsidR="005A7BC9" w:rsidRPr="001205AE" w:rsidRDefault="005A7BC9" w:rsidP="00C60906">
      <w:pPr>
        <w:widowControl w:val="0"/>
        <w:tabs>
          <w:tab w:val="left" w:pos="426"/>
        </w:tabs>
        <w:spacing w:line="320" w:lineRule="atLeast"/>
        <w:jc w:val="both"/>
        <w:rPr>
          <w:i/>
        </w:rPr>
      </w:pPr>
      <w:r w:rsidRPr="001205AE">
        <w:rPr>
          <w:i/>
        </w:rPr>
        <w:tab/>
        <w:t xml:space="preserve">a. What to add? </w:t>
      </w:r>
      <w:r w:rsidRPr="001205AE">
        <w:rPr>
          <w:i/>
        </w:rPr>
        <w:tab/>
      </w:r>
      <w:r w:rsidRPr="001205AE">
        <w:rPr>
          <w:i/>
        </w:rPr>
        <w:tab/>
        <w:t>b. More time?</w:t>
      </w:r>
      <w:r w:rsidRPr="001205AE">
        <w:rPr>
          <w:i/>
        </w:rPr>
        <w:tab/>
      </w:r>
      <w:r w:rsidRPr="001205AE">
        <w:rPr>
          <w:i/>
        </w:rPr>
        <w:tab/>
        <w:t xml:space="preserve">c. Greater frequency? </w:t>
      </w:r>
      <w:r w:rsidRPr="001205AE">
        <w:rPr>
          <w:i/>
        </w:rPr>
        <w:tab/>
      </w:r>
    </w:p>
    <w:p w14:paraId="0D966462" w14:textId="77777777" w:rsidR="005A7BC9" w:rsidRPr="001205AE" w:rsidRDefault="005A7BC9" w:rsidP="00C60906">
      <w:pPr>
        <w:widowControl w:val="0"/>
        <w:tabs>
          <w:tab w:val="left" w:pos="426"/>
        </w:tabs>
        <w:spacing w:line="320" w:lineRule="atLeast"/>
        <w:jc w:val="both"/>
        <w:rPr>
          <w:i/>
        </w:rPr>
      </w:pPr>
      <w:r w:rsidRPr="001205AE">
        <w:rPr>
          <w:i/>
        </w:rPr>
        <w:tab/>
        <w:t xml:space="preserve">d. Stronger? </w:t>
      </w:r>
      <w:r w:rsidRPr="001205AE">
        <w:rPr>
          <w:i/>
        </w:rPr>
        <w:tab/>
      </w:r>
      <w:r w:rsidRPr="001205AE">
        <w:rPr>
          <w:i/>
        </w:rPr>
        <w:tab/>
        <w:t xml:space="preserve">e. Higher? </w:t>
      </w:r>
      <w:r w:rsidRPr="001205AE">
        <w:rPr>
          <w:i/>
        </w:rPr>
        <w:tab/>
      </w:r>
      <w:r w:rsidRPr="001205AE">
        <w:rPr>
          <w:i/>
        </w:rPr>
        <w:tab/>
        <w:t xml:space="preserve">f. Longer? </w:t>
      </w:r>
      <w:r w:rsidRPr="001205AE">
        <w:rPr>
          <w:i/>
        </w:rPr>
        <w:tab/>
        <w:t xml:space="preserve">   </w:t>
      </w:r>
    </w:p>
    <w:p w14:paraId="0234E9D6" w14:textId="6D94030A" w:rsidR="005A7BC9" w:rsidRPr="001205AE" w:rsidRDefault="005A7BC9" w:rsidP="00C60906">
      <w:pPr>
        <w:widowControl w:val="0"/>
        <w:tabs>
          <w:tab w:val="left" w:pos="426"/>
        </w:tabs>
        <w:spacing w:line="320" w:lineRule="atLeast"/>
        <w:jc w:val="both"/>
        <w:rPr>
          <w:i/>
        </w:rPr>
      </w:pPr>
      <w:r w:rsidRPr="001205AE">
        <w:rPr>
          <w:i/>
        </w:rPr>
        <w:t xml:space="preserve"> </w:t>
      </w:r>
      <w:r w:rsidR="0051517E">
        <w:rPr>
          <w:i/>
        </w:rPr>
        <w:tab/>
      </w:r>
      <w:r w:rsidRPr="001205AE">
        <w:rPr>
          <w:i/>
        </w:rPr>
        <w:t xml:space="preserve">g. Thicker? </w:t>
      </w:r>
      <w:r w:rsidRPr="001205AE">
        <w:rPr>
          <w:i/>
        </w:rPr>
        <w:tab/>
      </w:r>
      <w:r w:rsidRPr="001205AE">
        <w:rPr>
          <w:i/>
        </w:rPr>
        <w:tab/>
        <w:t xml:space="preserve">h. Extra value? </w:t>
      </w:r>
      <w:r w:rsidRPr="001205AE">
        <w:rPr>
          <w:i/>
        </w:rPr>
        <w:tab/>
        <w:t xml:space="preserve">i. New ingredient?  </w:t>
      </w:r>
    </w:p>
    <w:p w14:paraId="74EAC95E" w14:textId="2323705B" w:rsidR="005A7BC9" w:rsidRPr="001205AE" w:rsidRDefault="005A7BC9" w:rsidP="00C60906">
      <w:pPr>
        <w:widowControl w:val="0"/>
        <w:tabs>
          <w:tab w:val="left" w:pos="426"/>
        </w:tabs>
        <w:spacing w:line="320" w:lineRule="atLeast"/>
        <w:jc w:val="both"/>
        <w:rPr>
          <w:i/>
        </w:rPr>
      </w:pPr>
      <w:r w:rsidRPr="001205AE">
        <w:rPr>
          <w:i/>
        </w:rPr>
        <w:tab/>
        <w:t xml:space="preserve">j. Duplicate? </w:t>
      </w:r>
      <w:r w:rsidRPr="001205AE">
        <w:rPr>
          <w:i/>
        </w:rPr>
        <w:tab/>
      </w:r>
      <w:r w:rsidRPr="001205AE">
        <w:rPr>
          <w:i/>
        </w:rPr>
        <w:tab/>
        <w:t xml:space="preserve">k. Multiply? </w:t>
      </w:r>
      <w:r w:rsidRPr="001205AE">
        <w:rPr>
          <w:i/>
        </w:rPr>
        <w:tab/>
      </w:r>
      <w:r w:rsidRPr="001205AE">
        <w:rPr>
          <w:i/>
        </w:rPr>
        <w:tab/>
        <w:t>l. Exaggerate?</w:t>
      </w:r>
    </w:p>
    <w:p w14:paraId="31E48ECC" w14:textId="0AEB161D" w:rsidR="005A7BC9" w:rsidRPr="00550421" w:rsidRDefault="005A7BC9" w:rsidP="00810553">
      <w:pPr>
        <w:keepNext/>
        <w:widowControl w:val="0"/>
        <w:tabs>
          <w:tab w:val="left" w:pos="426"/>
        </w:tabs>
        <w:spacing w:before="240" w:line="320" w:lineRule="atLeast"/>
        <w:jc w:val="both"/>
        <w:outlineLvl w:val="0"/>
        <w:rPr>
          <w:b/>
          <w:u w:val="single"/>
        </w:rPr>
      </w:pPr>
      <w:r w:rsidRPr="00550421">
        <w:rPr>
          <w:b/>
          <w:u w:val="single"/>
        </w:rPr>
        <w:t xml:space="preserve">4. Minify? </w:t>
      </w:r>
    </w:p>
    <w:p w14:paraId="6EA603A9" w14:textId="558CEC18" w:rsidR="005A7BC9" w:rsidRPr="001205AE" w:rsidRDefault="005A7BC9" w:rsidP="00C60906">
      <w:pPr>
        <w:pStyle w:val="ListParagraph"/>
        <w:widowControl w:val="0"/>
        <w:numPr>
          <w:ilvl w:val="0"/>
          <w:numId w:val="5"/>
        </w:numPr>
        <w:tabs>
          <w:tab w:val="left" w:pos="426"/>
        </w:tabs>
        <w:spacing w:line="320" w:lineRule="atLeast"/>
        <w:jc w:val="both"/>
        <w:rPr>
          <w:i/>
        </w:rPr>
      </w:pPr>
      <w:r w:rsidRPr="001205AE">
        <w:rPr>
          <w:i/>
        </w:rPr>
        <w:t xml:space="preserve">What to subtract? </w:t>
      </w:r>
      <w:r w:rsidRPr="001205AE">
        <w:rPr>
          <w:i/>
        </w:rPr>
        <w:tab/>
        <w:t xml:space="preserve">b. Smaller? </w:t>
      </w:r>
      <w:r w:rsidRPr="001205AE">
        <w:rPr>
          <w:i/>
        </w:rPr>
        <w:tab/>
      </w:r>
      <w:r w:rsidRPr="001205AE">
        <w:rPr>
          <w:i/>
        </w:rPr>
        <w:tab/>
        <w:t xml:space="preserve">c. Condensed? </w:t>
      </w:r>
    </w:p>
    <w:p w14:paraId="3B55B96A" w14:textId="5E00DE35" w:rsidR="005A7BC9" w:rsidRPr="001205AE" w:rsidRDefault="005A7BC9" w:rsidP="00C60906">
      <w:pPr>
        <w:pStyle w:val="ListParagraph"/>
        <w:widowControl w:val="0"/>
        <w:numPr>
          <w:ilvl w:val="0"/>
          <w:numId w:val="3"/>
        </w:numPr>
        <w:tabs>
          <w:tab w:val="left" w:pos="426"/>
        </w:tabs>
        <w:spacing w:line="320" w:lineRule="atLeast"/>
        <w:jc w:val="both"/>
        <w:rPr>
          <w:i/>
        </w:rPr>
      </w:pPr>
      <w:r w:rsidRPr="001205AE">
        <w:rPr>
          <w:i/>
        </w:rPr>
        <w:t xml:space="preserve">Lower? </w:t>
      </w:r>
      <w:r w:rsidRPr="001205AE">
        <w:rPr>
          <w:i/>
        </w:rPr>
        <w:tab/>
      </w:r>
      <w:r w:rsidRPr="001205AE">
        <w:rPr>
          <w:i/>
        </w:rPr>
        <w:tab/>
        <w:t xml:space="preserve">e. Shorter? </w:t>
      </w:r>
      <w:r w:rsidRPr="001205AE">
        <w:rPr>
          <w:i/>
        </w:rPr>
        <w:tab/>
      </w:r>
      <w:r w:rsidRPr="001205AE">
        <w:rPr>
          <w:i/>
        </w:rPr>
        <w:tab/>
        <w:t xml:space="preserve">f.  Lighter? </w:t>
      </w:r>
    </w:p>
    <w:p w14:paraId="65106B05" w14:textId="61419DD7" w:rsidR="005A7BC9" w:rsidRPr="001205AE" w:rsidRDefault="005A7BC9" w:rsidP="00C60906">
      <w:pPr>
        <w:pStyle w:val="ListParagraph"/>
        <w:widowControl w:val="0"/>
        <w:numPr>
          <w:ilvl w:val="0"/>
          <w:numId w:val="4"/>
        </w:numPr>
        <w:tabs>
          <w:tab w:val="left" w:pos="426"/>
        </w:tabs>
        <w:spacing w:line="320" w:lineRule="atLeast"/>
        <w:jc w:val="both"/>
        <w:rPr>
          <w:i/>
        </w:rPr>
      </w:pPr>
      <w:r w:rsidRPr="001205AE">
        <w:rPr>
          <w:i/>
        </w:rPr>
        <w:t>Omit?</w:t>
      </w:r>
      <w:r w:rsidRPr="001205AE">
        <w:rPr>
          <w:i/>
        </w:rPr>
        <w:tab/>
      </w:r>
      <w:r w:rsidRPr="001205AE">
        <w:rPr>
          <w:i/>
        </w:rPr>
        <w:tab/>
      </w:r>
      <w:r w:rsidRPr="001205AE">
        <w:rPr>
          <w:i/>
        </w:rPr>
        <w:tab/>
        <w:t xml:space="preserve">h. Streamline? </w:t>
      </w:r>
      <w:r w:rsidRPr="001205AE">
        <w:rPr>
          <w:i/>
        </w:rPr>
        <w:tab/>
        <w:t xml:space="preserve">i. Split up? </w:t>
      </w:r>
      <w:r w:rsidRPr="001205AE">
        <w:rPr>
          <w:i/>
        </w:rPr>
        <w:tab/>
        <w:t xml:space="preserve">      j. Understate?</w:t>
      </w:r>
    </w:p>
    <w:p w14:paraId="491D72F8" w14:textId="740A34CB" w:rsidR="005A7BC9" w:rsidRPr="00550421" w:rsidRDefault="00550421" w:rsidP="00810553">
      <w:pPr>
        <w:keepNext/>
        <w:widowControl w:val="0"/>
        <w:tabs>
          <w:tab w:val="left" w:pos="426"/>
        </w:tabs>
        <w:spacing w:before="240" w:line="320" w:lineRule="atLeast"/>
        <w:jc w:val="both"/>
        <w:outlineLvl w:val="0"/>
        <w:rPr>
          <w:b/>
          <w:u w:val="single"/>
        </w:rPr>
      </w:pPr>
      <w:r w:rsidRPr="00550421">
        <w:rPr>
          <w:b/>
          <w:u w:val="single"/>
        </w:rPr>
        <w:t>5</w:t>
      </w:r>
      <w:r w:rsidR="005A7BC9" w:rsidRPr="00550421">
        <w:rPr>
          <w:b/>
          <w:u w:val="single"/>
        </w:rPr>
        <w:t xml:space="preserve">. Substitute? </w:t>
      </w:r>
    </w:p>
    <w:p w14:paraId="02584121" w14:textId="210AD24A" w:rsidR="005A7BC9" w:rsidRPr="001205AE" w:rsidRDefault="005A7BC9" w:rsidP="00C60906">
      <w:pPr>
        <w:widowControl w:val="0"/>
        <w:tabs>
          <w:tab w:val="left" w:pos="426"/>
        </w:tabs>
        <w:spacing w:line="320" w:lineRule="atLeast"/>
        <w:jc w:val="both"/>
        <w:rPr>
          <w:i/>
        </w:rPr>
      </w:pPr>
      <w:r w:rsidRPr="001205AE">
        <w:rPr>
          <w:i/>
        </w:rPr>
        <w:tab/>
        <w:t xml:space="preserve">a. </w:t>
      </w:r>
      <w:r w:rsidR="008648EF">
        <w:rPr>
          <w:i/>
        </w:rPr>
        <w:t xml:space="preserve"> </w:t>
      </w:r>
      <w:r w:rsidRPr="001205AE">
        <w:rPr>
          <w:i/>
        </w:rPr>
        <w:t xml:space="preserve">Who else instead? </w:t>
      </w:r>
      <w:r w:rsidRPr="001205AE">
        <w:rPr>
          <w:i/>
        </w:rPr>
        <w:tab/>
        <w:t>b. What else instead?</w:t>
      </w:r>
      <w:r w:rsidR="00550421">
        <w:rPr>
          <w:i/>
        </w:rPr>
        <w:t xml:space="preserve">   </w:t>
      </w:r>
      <w:r w:rsidRPr="001205AE">
        <w:rPr>
          <w:i/>
        </w:rPr>
        <w:t xml:space="preserve"> c. Other ingredient? </w:t>
      </w:r>
    </w:p>
    <w:p w14:paraId="64ADC57E" w14:textId="674E8788" w:rsidR="005A7BC9" w:rsidRPr="001205AE" w:rsidRDefault="005A7BC9" w:rsidP="00C60906">
      <w:pPr>
        <w:widowControl w:val="0"/>
        <w:tabs>
          <w:tab w:val="left" w:pos="426"/>
        </w:tabs>
        <w:spacing w:line="320" w:lineRule="atLeast"/>
        <w:jc w:val="both"/>
        <w:rPr>
          <w:i/>
        </w:rPr>
      </w:pPr>
      <w:r w:rsidRPr="001205AE">
        <w:rPr>
          <w:i/>
        </w:rPr>
        <w:tab/>
        <w:t xml:space="preserve">d. </w:t>
      </w:r>
      <w:r w:rsidR="00932EE7">
        <w:rPr>
          <w:i/>
        </w:rPr>
        <w:t xml:space="preserve"> </w:t>
      </w:r>
      <w:r w:rsidRPr="001205AE">
        <w:rPr>
          <w:i/>
        </w:rPr>
        <w:t xml:space="preserve">Other material? </w:t>
      </w:r>
      <w:r w:rsidRPr="001205AE">
        <w:rPr>
          <w:i/>
        </w:rPr>
        <w:tab/>
        <w:t xml:space="preserve">e. Other process? </w:t>
      </w:r>
      <w:r w:rsidRPr="001205AE">
        <w:rPr>
          <w:i/>
        </w:rPr>
        <w:tab/>
      </w:r>
      <w:r w:rsidR="00550421">
        <w:rPr>
          <w:i/>
        </w:rPr>
        <w:t xml:space="preserve">  </w:t>
      </w:r>
      <w:r w:rsidRPr="001205AE">
        <w:rPr>
          <w:i/>
        </w:rPr>
        <w:t xml:space="preserve">f. Other power source? </w:t>
      </w:r>
    </w:p>
    <w:p w14:paraId="685BFC3A" w14:textId="6600ED3B" w:rsidR="005A7BC9" w:rsidRPr="001205AE" w:rsidRDefault="005A7BC9" w:rsidP="00C60906">
      <w:pPr>
        <w:widowControl w:val="0"/>
        <w:tabs>
          <w:tab w:val="left" w:pos="426"/>
        </w:tabs>
        <w:spacing w:line="320" w:lineRule="atLeast"/>
        <w:jc w:val="both"/>
        <w:rPr>
          <w:i/>
        </w:rPr>
      </w:pPr>
      <w:r w:rsidRPr="001205AE">
        <w:rPr>
          <w:i/>
        </w:rPr>
        <w:tab/>
        <w:t xml:space="preserve">g.  Other place? </w:t>
      </w:r>
      <w:r w:rsidRPr="001205AE">
        <w:rPr>
          <w:i/>
        </w:rPr>
        <w:tab/>
      </w:r>
      <w:r w:rsidRPr="001205AE">
        <w:rPr>
          <w:i/>
        </w:rPr>
        <w:tab/>
        <w:t xml:space="preserve">h. Other approach? </w:t>
      </w:r>
      <w:r w:rsidRPr="001205AE">
        <w:rPr>
          <w:i/>
        </w:rPr>
        <w:tab/>
      </w:r>
      <w:r w:rsidR="00550421">
        <w:rPr>
          <w:i/>
        </w:rPr>
        <w:t xml:space="preserve">  i. Other tone of voice?</w:t>
      </w:r>
    </w:p>
    <w:p w14:paraId="2EAED972" w14:textId="5CA76A5E" w:rsidR="005A7BC9" w:rsidRPr="00550421" w:rsidRDefault="00550421" w:rsidP="00810553">
      <w:pPr>
        <w:keepNext/>
        <w:widowControl w:val="0"/>
        <w:tabs>
          <w:tab w:val="left" w:pos="426"/>
        </w:tabs>
        <w:spacing w:before="240" w:line="320" w:lineRule="atLeast"/>
        <w:jc w:val="both"/>
        <w:outlineLvl w:val="0"/>
        <w:rPr>
          <w:b/>
          <w:u w:val="single"/>
        </w:rPr>
      </w:pPr>
      <w:r w:rsidRPr="00550421">
        <w:rPr>
          <w:b/>
          <w:u w:val="single"/>
        </w:rPr>
        <w:t>6</w:t>
      </w:r>
      <w:r w:rsidR="005A7BC9" w:rsidRPr="00550421">
        <w:rPr>
          <w:b/>
          <w:u w:val="single"/>
        </w:rPr>
        <w:t xml:space="preserve">. Rearrange? </w:t>
      </w:r>
    </w:p>
    <w:p w14:paraId="395C0F34" w14:textId="2197ACE3" w:rsidR="00550421" w:rsidRDefault="005A7BC9" w:rsidP="00C60906">
      <w:pPr>
        <w:widowControl w:val="0"/>
        <w:tabs>
          <w:tab w:val="left" w:pos="426"/>
        </w:tabs>
        <w:spacing w:line="320" w:lineRule="atLeast"/>
        <w:jc w:val="both"/>
        <w:rPr>
          <w:i/>
        </w:rPr>
      </w:pPr>
      <w:r w:rsidRPr="001205AE">
        <w:rPr>
          <w:i/>
        </w:rPr>
        <w:tab/>
        <w:t xml:space="preserve">a. Interchange </w:t>
      </w:r>
      <w:r w:rsidR="00550421">
        <w:rPr>
          <w:i/>
        </w:rPr>
        <w:t>parts</w:t>
      </w:r>
      <w:r w:rsidRPr="001205AE">
        <w:rPr>
          <w:i/>
        </w:rPr>
        <w:t xml:space="preserve">? </w:t>
      </w:r>
      <w:r w:rsidRPr="001205AE">
        <w:rPr>
          <w:i/>
        </w:rPr>
        <w:tab/>
        <w:t xml:space="preserve">b. Other pattern? </w:t>
      </w:r>
      <w:r w:rsidRPr="001205AE">
        <w:rPr>
          <w:i/>
        </w:rPr>
        <w:tab/>
      </w:r>
      <w:r w:rsidR="00C60906">
        <w:rPr>
          <w:i/>
        </w:rPr>
        <w:tab/>
        <w:t xml:space="preserve">  </w:t>
      </w:r>
      <w:r w:rsidR="001205AE" w:rsidRPr="001205AE">
        <w:rPr>
          <w:i/>
        </w:rPr>
        <w:t xml:space="preserve"> c. Other layout? </w:t>
      </w:r>
      <w:r w:rsidR="001205AE" w:rsidRPr="001205AE">
        <w:rPr>
          <w:i/>
        </w:rPr>
        <w:tab/>
      </w:r>
    </w:p>
    <w:p w14:paraId="2B46288A" w14:textId="0C3A4019" w:rsidR="005A7BC9" w:rsidRPr="001205AE" w:rsidRDefault="00550421" w:rsidP="00C60906">
      <w:pPr>
        <w:widowControl w:val="0"/>
        <w:tabs>
          <w:tab w:val="left" w:pos="426"/>
        </w:tabs>
        <w:spacing w:line="320" w:lineRule="atLeast"/>
        <w:jc w:val="both"/>
        <w:rPr>
          <w:i/>
        </w:rPr>
      </w:pPr>
      <w:r>
        <w:rPr>
          <w:i/>
        </w:rPr>
        <w:tab/>
      </w:r>
      <w:r w:rsidR="005A7BC9" w:rsidRPr="001205AE">
        <w:rPr>
          <w:i/>
        </w:rPr>
        <w:t xml:space="preserve">d. Other sequence? </w:t>
      </w:r>
      <w:r w:rsidR="005A7BC9" w:rsidRPr="001205AE">
        <w:rPr>
          <w:i/>
        </w:rPr>
        <w:tab/>
        <w:t xml:space="preserve">e. Transpose cause </w:t>
      </w:r>
      <w:r>
        <w:rPr>
          <w:i/>
        </w:rPr>
        <w:t>&amp;</w:t>
      </w:r>
      <w:r w:rsidR="005A7BC9" w:rsidRPr="001205AE">
        <w:rPr>
          <w:i/>
        </w:rPr>
        <w:t xml:space="preserve"> effect? </w:t>
      </w:r>
      <w:r w:rsidR="005A7BC9" w:rsidRPr="001205AE">
        <w:rPr>
          <w:i/>
        </w:rPr>
        <w:tab/>
      </w:r>
    </w:p>
    <w:p w14:paraId="6404EEE4" w14:textId="39EC4D3E" w:rsidR="005A7BC9" w:rsidRPr="001205AE" w:rsidRDefault="00550421" w:rsidP="00C60906">
      <w:pPr>
        <w:widowControl w:val="0"/>
        <w:tabs>
          <w:tab w:val="left" w:pos="426"/>
        </w:tabs>
        <w:spacing w:line="320" w:lineRule="atLeast"/>
        <w:jc w:val="both"/>
        <w:rPr>
          <w:i/>
        </w:rPr>
      </w:pPr>
      <w:r>
        <w:rPr>
          <w:i/>
        </w:rPr>
        <w:tab/>
        <w:t xml:space="preserve">f. Change pace? </w:t>
      </w:r>
      <w:r>
        <w:rPr>
          <w:i/>
        </w:rPr>
        <w:tab/>
      </w:r>
      <w:r>
        <w:rPr>
          <w:i/>
        </w:rPr>
        <w:tab/>
      </w:r>
      <w:r w:rsidR="005A7BC9" w:rsidRPr="001205AE">
        <w:rPr>
          <w:i/>
        </w:rPr>
        <w:t>g. Change schedule?</w:t>
      </w:r>
    </w:p>
    <w:p w14:paraId="0F78E193" w14:textId="63E75489" w:rsidR="00054B02" w:rsidRPr="00550421" w:rsidRDefault="00550421" w:rsidP="00810553">
      <w:pPr>
        <w:keepNext/>
        <w:widowControl w:val="0"/>
        <w:tabs>
          <w:tab w:val="left" w:pos="426"/>
        </w:tabs>
        <w:spacing w:before="240" w:line="320" w:lineRule="atLeast"/>
        <w:jc w:val="both"/>
        <w:outlineLvl w:val="0"/>
        <w:rPr>
          <w:b/>
          <w:u w:val="single"/>
        </w:rPr>
      </w:pPr>
      <w:r>
        <w:rPr>
          <w:b/>
          <w:u w:val="single"/>
        </w:rPr>
        <w:t>7</w:t>
      </w:r>
      <w:r w:rsidR="00054B02" w:rsidRPr="00550421">
        <w:rPr>
          <w:b/>
          <w:u w:val="single"/>
        </w:rPr>
        <w:t xml:space="preserve">. Reverse? </w:t>
      </w:r>
    </w:p>
    <w:p w14:paraId="7C364805" w14:textId="5F6B3F45" w:rsidR="00054B02" w:rsidRPr="001205AE" w:rsidRDefault="00054B02" w:rsidP="00C60906">
      <w:pPr>
        <w:widowControl w:val="0"/>
        <w:tabs>
          <w:tab w:val="left" w:pos="426"/>
        </w:tabs>
        <w:spacing w:line="320" w:lineRule="atLeast"/>
        <w:jc w:val="both"/>
        <w:rPr>
          <w:i/>
        </w:rPr>
      </w:pPr>
      <w:r w:rsidRPr="001205AE">
        <w:rPr>
          <w:i/>
        </w:rPr>
        <w:tab/>
        <w:t xml:space="preserve">a. </w:t>
      </w:r>
      <w:r w:rsidR="00550421">
        <w:rPr>
          <w:i/>
        </w:rPr>
        <w:t xml:space="preserve"> </w:t>
      </w:r>
      <w:r w:rsidR="005A7BC9" w:rsidRPr="001205AE">
        <w:rPr>
          <w:i/>
        </w:rPr>
        <w:t>T</w:t>
      </w:r>
      <w:r w:rsidRPr="001205AE">
        <w:rPr>
          <w:i/>
        </w:rPr>
        <w:t xml:space="preserve">ranspose positive </w:t>
      </w:r>
      <w:r w:rsidR="00550421">
        <w:rPr>
          <w:i/>
        </w:rPr>
        <w:t>&amp;</w:t>
      </w:r>
      <w:r w:rsidRPr="001205AE">
        <w:rPr>
          <w:i/>
        </w:rPr>
        <w:t xml:space="preserve"> negative?</w:t>
      </w:r>
      <w:r w:rsidRPr="001205AE">
        <w:rPr>
          <w:i/>
        </w:rPr>
        <w:tab/>
      </w:r>
      <w:r w:rsidR="00303CDF" w:rsidRPr="001205AE">
        <w:rPr>
          <w:i/>
        </w:rPr>
        <w:t xml:space="preserve">b. </w:t>
      </w:r>
      <w:r w:rsidR="00550421">
        <w:rPr>
          <w:i/>
        </w:rPr>
        <w:t xml:space="preserve"> </w:t>
      </w:r>
      <w:r w:rsidR="005A7BC9" w:rsidRPr="001205AE">
        <w:rPr>
          <w:i/>
        </w:rPr>
        <w:t xml:space="preserve">How about opposites? </w:t>
      </w:r>
    </w:p>
    <w:p w14:paraId="69CF89EC" w14:textId="57997795" w:rsidR="00303CDF" w:rsidRPr="001205AE" w:rsidRDefault="00054B02" w:rsidP="00C60906">
      <w:pPr>
        <w:widowControl w:val="0"/>
        <w:tabs>
          <w:tab w:val="left" w:pos="426"/>
        </w:tabs>
        <w:spacing w:line="320" w:lineRule="atLeast"/>
        <w:jc w:val="both"/>
        <w:rPr>
          <w:i/>
        </w:rPr>
      </w:pPr>
      <w:r w:rsidRPr="001205AE">
        <w:rPr>
          <w:i/>
        </w:rPr>
        <w:tab/>
        <w:t xml:space="preserve">c. </w:t>
      </w:r>
      <w:r w:rsidR="00550421">
        <w:rPr>
          <w:i/>
        </w:rPr>
        <w:t xml:space="preserve"> </w:t>
      </w:r>
      <w:r w:rsidR="005A7BC9" w:rsidRPr="001205AE">
        <w:rPr>
          <w:i/>
        </w:rPr>
        <w:t xml:space="preserve">Turn it backward? </w:t>
      </w:r>
      <w:r w:rsidRPr="001205AE">
        <w:rPr>
          <w:i/>
        </w:rPr>
        <w:tab/>
      </w:r>
      <w:r w:rsidRPr="001205AE">
        <w:rPr>
          <w:i/>
        </w:rPr>
        <w:tab/>
      </w:r>
      <w:r w:rsidR="00303CDF" w:rsidRPr="001205AE">
        <w:rPr>
          <w:i/>
        </w:rPr>
        <w:tab/>
        <w:t xml:space="preserve">d. </w:t>
      </w:r>
      <w:r w:rsidR="00550421">
        <w:rPr>
          <w:i/>
        </w:rPr>
        <w:t xml:space="preserve"> </w:t>
      </w:r>
      <w:r w:rsidR="005A7BC9" w:rsidRPr="001205AE">
        <w:rPr>
          <w:i/>
        </w:rPr>
        <w:t xml:space="preserve">Upside down? </w:t>
      </w:r>
    </w:p>
    <w:p w14:paraId="24E8FBC9" w14:textId="0C0FDCE2" w:rsidR="00303CDF" w:rsidRPr="001205AE" w:rsidRDefault="00550421" w:rsidP="00C60906">
      <w:pPr>
        <w:widowControl w:val="0"/>
        <w:tabs>
          <w:tab w:val="left" w:pos="426"/>
        </w:tabs>
        <w:spacing w:line="320" w:lineRule="atLeast"/>
        <w:jc w:val="both"/>
        <w:rPr>
          <w:i/>
        </w:rPr>
      </w:pPr>
      <w:r>
        <w:rPr>
          <w:i/>
        </w:rPr>
        <w:tab/>
        <w:t xml:space="preserve">e.  </w:t>
      </w:r>
      <w:r w:rsidR="005A7BC9" w:rsidRPr="001205AE">
        <w:rPr>
          <w:i/>
        </w:rPr>
        <w:t xml:space="preserve">Reverse roles? </w:t>
      </w:r>
      <w:r w:rsidR="00303CDF" w:rsidRPr="001205AE">
        <w:rPr>
          <w:i/>
        </w:rPr>
        <w:tab/>
      </w:r>
      <w:r w:rsidR="00303CDF" w:rsidRPr="001205AE">
        <w:rPr>
          <w:i/>
        </w:rPr>
        <w:tab/>
      </w:r>
      <w:r w:rsidR="00303CDF" w:rsidRPr="001205AE">
        <w:rPr>
          <w:i/>
        </w:rPr>
        <w:tab/>
      </w:r>
      <w:r>
        <w:rPr>
          <w:i/>
        </w:rPr>
        <w:tab/>
      </w:r>
      <w:r w:rsidR="00303CDF" w:rsidRPr="001205AE">
        <w:rPr>
          <w:i/>
        </w:rPr>
        <w:t xml:space="preserve">f. </w:t>
      </w:r>
      <w:r>
        <w:rPr>
          <w:i/>
        </w:rPr>
        <w:t xml:space="preserve"> </w:t>
      </w:r>
      <w:r w:rsidR="00303CDF" w:rsidRPr="001205AE">
        <w:rPr>
          <w:i/>
        </w:rPr>
        <w:t>Turn tables?</w:t>
      </w:r>
    </w:p>
    <w:p w14:paraId="54F1233D" w14:textId="5240ACF8" w:rsidR="00303CDF" w:rsidRPr="00550421" w:rsidRDefault="00550421" w:rsidP="00810553">
      <w:pPr>
        <w:keepNext/>
        <w:widowControl w:val="0"/>
        <w:tabs>
          <w:tab w:val="left" w:pos="426"/>
        </w:tabs>
        <w:spacing w:before="240" w:line="320" w:lineRule="atLeast"/>
        <w:jc w:val="both"/>
        <w:outlineLvl w:val="0"/>
        <w:rPr>
          <w:b/>
          <w:u w:val="single"/>
        </w:rPr>
      </w:pPr>
      <w:r w:rsidRPr="00550421">
        <w:rPr>
          <w:b/>
          <w:u w:val="single"/>
        </w:rPr>
        <w:t>8</w:t>
      </w:r>
      <w:r w:rsidR="00303CDF" w:rsidRPr="00550421">
        <w:rPr>
          <w:b/>
          <w:u w:val="single"/>
        </w:rPr>
        <w:t xml:space="preserve">. Combine? </w:t>
      </w:r>
    </w:p>
    <w:p w14:paraId="6DA3F08D" w14:textId="154C3EBD" w:rsidR="00550421" w:rsidRDefault="00303CDF" w:rsidP="00C60906">
      <w:pPr>
        <w:widowControl w:val="0"/>
        <w:tabs>
          <w:tab w:val="left" w:pos="426"/>
        </w:tabs>
        <w:spacing w:line="320" w:lineRule="atLeast"/>
        <w:jc w:val="both"/>
        <w:rPr>
          <w:i/>
        </w:rPr>
      </w:pPr>
      <w:r w:rsidRPr="001205AE">
        <w:rPr>
          <w:i/>
        </w:rPr>
        <w:tab/>
        <w:t xml:space="preserve">a. </w:t>
      </w:r>
      <w:r w:rsidR="005A7BC9" w:rsidRPr="001205AE">
        <w:rPr>
          <w:i/>
        </w:rPr>
        <w:t xml:space="preserve">Blend? </w:t>
      </w:r>
      <w:r w:rsidR="00550421">
        <w:rPr>
          <w:i/>
        </w:rPr>
        <w:tab/>
      </w:r>
      <w:r w:rsidR="00550421">
        <w:rPr>
          <w:i/>
        </w:rPr>
        <w:tab/>
        <w:t xml:space="preserve">  </w:t>
      </w:r>
      <w:r w:rsidRPr="001205AE">
        <w:rPr>
          <w:i/>
        </w:rPr>
        <w:t xml:space="preserve">b. </w:t>
      </w:r>
      <w:r w:rsidR="005A7BC9" w:rsidRPr="001205AE">
        <w:rPr>
          <w:i/>
        </w:rPr>
        <w:t xml:space="preserve">Alloy? </w:t>
      </w:r>
      <w:r w:rsidR="00550421">
        <w:rPr>
          <w:i/>
        </w:rPr>
        <w:tab/>
      </w:r>
      <w:r w:rsidR="00550421">
        <w:rPr>
          <w:i/>
        </w:rPr>
        <w:tab/>
        <w:t xml:space="preserve">  </w:t>
      </w:r>
      <w:r w:rsidRPr="001205AE">
        <w:rPr>
          <w:i/>
        </w:rPr>
        <w:t xml:space="preserve">c. </w:t>
      </w:r>
      <w:r w:rsidR="005A7BC9" w:rsidRPr="001205AE">
        <w:rPr>
          <w:i/>
        </w:rPr>
        <w:t xml:space="preserve">Assortment? </w:t>
      </w:r>
      <w:r w:rsidRPr="001205AE">
        <w:rPr>
          <w:i/>
        </w:rPr>
        <w:tab/>
      </w:r>
      <w:r w:rsidR="00550421">
        <w:rPr>
          <w:i/>
        </w:rPr>
        <w:t xml:space="preserve"> </w:t>
      </w:r>
      <w:r w:rsidRPr="001205AE">
        <w:rPr>
          <w:i/>
        </w:rPr>
        <w:t xml:space="preserve">d. </w:t>
      </w:r>
      <w:r w:rsidR="005A7BC9" w:rsidRPr="001205AE">
        <w:rPr>
          <w:i/>
        </w:rPr>
        <w:t xml:space="preserve">Ensemble? </w:t>
      </w:r>
      <w:r w:rsidRPr="001205AE">
        <w:rPr>
          <w:i/>
        </w:rPr>
        <w:tab/>
      </w:r>
    </w:p>
    <w:p w14:paraId="25755EEF" w14:textId="2D7DDDC2" w:rsidR="005A7BC9" w:rsidRPr="001205AE" w:rsidRDefault="00550421" w:rsidP="00C60906">
      <w:pPr>
        <w:widowControl w:val="0"/>
        <w:tabs>
          <w:tab w:val="left" w:pos="426"/>
        </w:tabs>
        <w:spacing w:after="480" w:line="320" w:lineRule="atLeast"/>
        <w:jc w:val="both"/>
        <w:rPr>
          <w:i/>
        </w:rPr>
      </w:pPr>
      <w:r>
        <w:rPr>
          <w:i/>
        </w:rPr>
        <w:tab/>
      </w:r>
      <w:r w:rsidR="00303CDF" w:rsidRPr="001205AE">
        <w:rPr>
          <w:i/>
        </w:rPr>
        <w:t xml:space="preserve">e. </w:t>
      </w:r>
      <w:r w:rsidR="005A7BC9" w:rsidRPr="001205AE">
        <w:rPr>
          <w:i/>
        </w:rPr>
        <w:t>Combine units?</w:t>
      </w:r>
      <w:r>
        <w:rPr>
          <w:i/>
        </w:rPr>
        <w:t xml:space="preserve">  </w:t>
      </w:r>
      <w:r w:rsidR="00303CDF" w:rsidRPr="001205AE">
        <w:rPr>
          <w:i/>
        </w:rPr>
        <w:t xml:space="preserve">f. </w:t>
      </w:r>
      <w:r>
        <w:rPr>
          <w:i/>
        </w:rPr>
        <w:t xml:space="preserve">Combine purposes?  g. </w:t>
      </w:r>
      <w:r w:rsidR="005A7BC9" w:rsidRPr="001205AE">
        <w:rPr>
          <w:i/>
        </w:rPr>
        <w:t xml:space="preserve">Combine appeals? </w:t>
      </w:r>
      <w:r>
        <w:rPr>
          <w:i/>
        </w:rPr>
        <w:t xml:space="preserve"> </w:t>
      </w:r>
      <w:r w:rsidR="00303CDF" w:rsidRPr="001205AE">
        <w:rPr>
          <w:i/>
        </w:rPr>
        <w:t xml:space="preserve">h. Combine </w:t>
      </w:r>
      <w:r>
        <w:rPr>
          <w:i/>
        </w:rPr>
        <w:t>ideas</w:t>
      </w:r>
    </w:p>
    <w:p w14:paraId="1E912E92" w14:textId="5E3BC7BC" w:rsidR="001205AE" w:rsidRDefault="00932EE7" w:rsidP="005A7BC9">
      <w:pPr>
        <w:widowControl w:val="0"/>
        <w:tabs>
          <w:tab w:val="left" w:pos="426"/>
        </w:tabs>
        <w:spacing w:before="120" w:line="360" w:lineRule="auto"/>
        <w:jc w:val="both"/>
      </w:pPr>
      <w:r>
        <w:t>Osborne’s checklist serves as a</w:t>
      </w:r>
      <w:r w:rsidR="00B81E1D">
        <w:t xml:space="preserve"> creative</w:t>
      </w:r>
      <w:r>
        <w:t xml:space="preserve"> </w:t>
      </w:r>
      <w:r w:rsidR="00B81E1D">
        <w:t>mentor in crib-sheet form</w:t>
      </w:r>
      <w:r>
        <w:t>, prompting the stymied innovator with a range of questions for escaping ruts and sidestepping memory blocks. So you think you’ve tried everything to no avail? Well, have you considered playing replacing one part with another (</w:t>
      </w:r>
      <w:r w:rsidRPr="00B81E1D">
        <w:rPr>
          <w:b/>
        </w:rPr>
        <w:t>5a</w:t>
      </w:r>
      <w:r>
        <w:t xml:space="preserve"> … </w:t>
      </w:r>
      <w:r w:rsidRPr="00B81E1D">
        <w:rPr>
          <w:b/>
        </w:rPr>
        <w:t>5f</w:t>
      </w:r>
      <w:r>
        <w:t>) or playing around with the arrangement of the parts you already have (</w:t>
      </w:r>
      <w:r w:rsidRPr="00B81E1D">
        <w:rPr>
          <w:b/>
        </w:rPr>
        <w:t>6</w:t>
      </w:r>
      <w:r w:rsidR="00060788" w:rsidRPr="00B81E1D">
        <w:rPr>
          <w:b/>
        </w:rPr>
        <w:t>a</w:t>
      </w:r>
      <w:r w:rsidR="00060788">
        <w:t xml:space="preserve">, </w:t>
      </w:r>
      <w:r w:rsidR="00060788" w:rsidRPr="00B81E1D">
        <w:rPr>
          <w:b/>
        </w:rPr>
        <w:t>6e</w:t>
      </w:r>
      <w:r w:rsidR="00060788">
        <w:t>)</w:t>
      </w:r>
      <w:r>
        <w:t>? How about combining a number of previous successes (</w:t>
      </w:r>
      <w:r w:rsidRPr="00B81E1D">
        <w:rPr>
          <w:b/>
        </w:rPr>
        <w:t>8a</w:t>
      </w:r>
      <w:r>
        <w:t xml:space="preserve"> …</w:t>
      </w:r>
      <w:r w:rsidR="00060788">
        <w:t xml:space="preserve"> </w:t>
      </w:r>
      <w:r w:rsidR="00060788" w:rsidRPr="00B81E1D">
        <w:rPr>
          <w:b/>
        </w:rPr>
        <w:t>8d</w:t>
      </w:r>
      <w:r w:rsidR="00060788">
        <w:t>), or viewing the problem from a radically different perspective (</w:t>
      </w:r>
      <w:r w:rsidR="00060788" w:rsidRPr="00B81E1D">
        <w:rPr>
          <w:b/>
        </w:rPr>
        <w:t>7a</w:t>
      </w:r>
      <w:r w:rsidR="00060788">
        <w:t xml:space="preserve"> … </w:t>
      </w:r>
      <w:r w:rsidR="00060788" w:rsidRPr="00B81E1D">
        <w:rPr>
          <w:b/>
        </w:rPr>
        <w:t>7f</w:t>
      </w:r>
      <w:r w:rsidR="00060788">
        <w:t xml:space="preserve">)? </w:t>
      </w:r>
      <w:r w:rsidR="00B240B2">
        <w:t>H</w:t>
      </w:r>
      <w:r w:rsidR="00060788">
        <w:t xml:space="preserve">ow about </w:t>
      </w:r>
      <w:r w:rsidR="00B240B2">
        <w:t>simply</w:t>
      </w:r>
      <w:r w:rsidR="00060788">
        <w:t xml:space="preserve"> </w:t>
      </w:r>
      <w:r w:rsidR="00B240B2">
        <w:t>jettisoning some of</w:t>
      </w:r>
      <w:r w:rsidR="00060788">
        <w:t xml:space="preserve"> your requirements (</w:t>
      </w:r>
      <w:r w:rsidR="00060788" w:rsidRPr="00B81E1D">
        <w:rPr>
          <w:b/>
        </w:rPr>
        <w:t>4a</w:t>
      </w:r>
      <w:r w:rsidR="00060788">
        <w:t xml:space="preserve">, </w:t>
      </w:r>
      <w:r w:rsidR="00060788" w:rsidRPr="00B81E1D">
        <w:rPr>
          <w:b/>
        </w:rPr>
        <w:t>4g</w:t>
      </w:r>
      <w:r w:rsidR="00060788">
        <w:t>)? These questions encourage a creator to engage the deliberative, analytical and reflective mode</w:t>
      </w:r>
      <w:r w:rsidR="00B240B2">
        <w:t>s</w:t>
      </w:r>
      <w:r w:rsidR="00060788">
        <w:t xml:space="preserve"> of thought that </w:t>
      </w:r>
      <w:r w:rsidR="00B240B2">
        <w:t>are</w:t>
      </w:r>
      <w:r w:rsidR="00060788">
        <w:t xml:space="preserve"> hallmark</w:t>
      </w:r>
      <w:r w:rsidR="00B240B2">
        <w:t>s</w:t>
      </w:r>
      <w:r w:rsidR="00060788">
        <w:t xml:space="preserve"> of System </w:t>
      </w:r>
      <w:r w:rsidR="000E33C3">
        <w:t>2</w:t>
      </w:r>
      <w:r w:rsidR="00060788">
        <w:t xml:space="preserve"> processing. By talking through a problem and consciously posing these questions to oneself (or to a collaborative group), a creator will </w:t>
      </w:r>
      <w:r w:rsidR="00B240B2">
        <w:t>simultaneously</w:t>
      </w:r>
      <w:r w:rsidR="00060788">
        <w:t xml:space="preserve"> </w:t>
      </w:r>
      <w:r w:rsidR="00417AE2">
        <w:t>activate</w:t>
      </w:r>
      <w:r w:rsidR="00060788">
        <w:t xml:space="preserve"> the reflexive </w:t>
      </w:r>
      <w:r w:rsidR="00B240B2">
        <w:t>thought processes</w:t>
      </w:r>
      <w:r w:rsidR="00060788">
        <w:t xml:space="preserve"> that </w:t>
      </w:r>
      <w:r w:rsidR="00B240B2">
        <w:t>are</w:t>
      </w:r>
      <w:r w:rsidR="00060788">
        <w:t xml:space="preserve"> characteristic </w:t>
      </w:r>
      <w:r w:rsidR="00B240B2">
        <w:t xml:space="preserve">of </w:t>
      </w:r>
      <w:r w:rsidR="000E33C3">
        <w:t>System 1</w:t>
      </w:r>
      <w:r w:rsidR="00060788">
        <w:t>. Possible solutions</w:t>
      </w:r>
      <w:r w:rsidR="000E33C3">
        <w:t xml:space="preserve"> that are suggested by System 1,</w:t>
      </w:r>
      <w:r w:rsidR="00060788">
        <w:t xml:space="preserve"> via the automatic recall of primed concepts from memory, </w:t>
      </w:r>
      <w:r w:rsidR="00B240B2">
        <w:t>will</w:t>
      </w:r>
      <w:r w:rsidR="00060788">
        <w:t xml:space="preserve"> then form the basis for further reflective thought</w:t>
      </w:r>
      <w:r w:rsidR="00B240B2">
        <w:t xml:space="preserve"> via further self-questioning</w:t>
      </w:r>
      <w:r w:rsidR="00060788">
        <w:t>.</w:t>
      </w:r>
      <w:r w:rsidR="00B240B2">
        <w:t xml:space="preserve"> In other words, Osborne’s checklist – </w:t>
      </w:r>
      <w:r w:rsidR="00BA32F6">
        <w:t>like</w:t>
      </w:r>
      <w:r w:rsidR="00C60906">
        <w:t xml:space="preserve"> any other division</w:t>
      </w:r>
      <w:r w:rsidR="00B240B2">
        <w:t xml:space="preserve"> of </w:t>
      </w:r>
      <w:r w:rsidR="00BA32F6">
        <w:t xml:space="preserve">the </w:t>
      </w:r>
      <w:r w:rsidR="00B240B2">
        <w:t>creative process into specific</w:t>
      </w:r>
      <w:r w:rsidR="00B81E1D">
        <w:t xml:space="preserve"> steps,</w:t>
      </w:r>
      <w:r w:rsidR="00B240B2">
        <w:t xml:space="preserve"> strategies </w:t>
      </w:r>
      <w:r w:rsidR="00A73050">
        <w:t>or</w:t>
      </w:r>
      <w:r w:rsidR="00B240B2">
        <w:t xml:space="preserve"> sub-processes – provide</w:t>
      </w:r>
      <w:r w:rsidR="00BA32F6">
        <w:t>s</w:t>
      </w:r>
      <w:r w:rsidR="00B240B2">
        <w:t xml:space="preserve"> a schematic structure for harnessing the best qualities of System</w:t>
      </w:r>
      <w:r w:rsidR="00B81E1D">
        <w:t>s</w:t>
      </w:r>
      <w:r w:rsidR="000E33C3">
        <w:t xml:space="preserve"> 1 and 2. Importantly, System 1</w:t>
      </w:r>
      <w:r w:rsidR="00B240B2">
        <w:t xml:space="preserve"> is still free to perform associative retrieval, but its operation is subservient to the goals of System </w:t>
      </w:r>
      <w:r w:rsidR="000E33C3">
        <w:t>2</w:t>
      </w:r>
      <w:r w:rsidR="00B240B2">
        <w:t xml:space="preserve">. </w:t>
      </w:r>
    </w:p>
    <w:p w14:paraId="705C9B44" w14:textId="27390314" w:rsidR="0051517E" w:rsidRDefault="004F7BDE" w:rsidP="005A7BC9">
      <w:pPr>
        <w:widowControl w:val="0"/>
        <w:tabs>
          <w:tab w:val="left" w:pos="426"/>
        </w:tabs>
        <w:spacing w:before="120" w:line="360" w:lineRule="auto"/>
        <w:jc w:val="both"/>
      </w:pPr>
      <w:r>
        <w:tab/>
      </w:r>
      <w:r w:rsidR="00A73050">
        <w:t xml:space="preserve">In computational terms, </w:t>
      </w:r>
      <w:r>
        <w:t xml:space="preserve">Osborne’s checklist is a suite of operators for manipulating our </w:t>
      </w:r>
      <w:r w:rsidR="00086D8A">
        <w:t xml:space="preserve">mental </w:t>
      </w:r>
      <w:r>
        <w:t>representation of an idea</w:t>
      </w:r>
      <w:r w:rsidR="00A73050">
        <w:t>,</w:t>
      </w:r>
      <w:r>
        <w:t xml:space="preserve"> so that we </w:t>
      </w:r>
      <w:r w:rsidR="00A73050">
        <w:t>can</w:t>
      </w:r>
      <w:r>
        <w:t xml:space="preserve"> explore the conce</w:t>
      </w:r>
      <w:r w:rsidR="00086D8A">
        <w:t xml:space="preserve">ptual space around that idea. To see these operators at work, or to at least perceive </w:t>
      </w:r>
      <w:r w:rsidR="00086D8A" w:rsidRPr="00086D8A">
        <w:rPr>
          <w:i/>
        </w:rPr>
        <w:t>post-hoc</w:t>
      </w:r>
      <w:r w:rsidR="00086D8A">
        <w:t xml:space="preserve"> the application of these operators in existing innovations, we can look to the patent archives to see how past inventors have generated viable new ideas from a well-established starting point. Any idea domain will do, but we consider here the domain of word games. This is an evergreen area of innovation, which continues to thrive in the age of game</w:t>
      </w:r>
      <w:r w:rsidR="00B81E1D">
        <w:t>s</w:t>
      </w:r>
      <w:r w:rsidR="00086D8A">
        <w:t xml:space="preserve"> consoles and smartphones; indeed, word games </w:t>
      </w:r>
      <w:r w:rsidR="00991975">
        <w:t>provide</w:t>
      </w:r>
      <w:r w:rsidR="00086D8A">
        <w:t xml:space="preserve"> some of </w:t>
      </w:r>
      <w:r w:rsidR="00E023D0">
        <w:t>the most popular apps for smart</w:t>
      </w:r>
      <w:r w:rsidR="00086D8A">
        <w:t>phones. This domain is also interesting due to the existence of a powerful source of priming,</w:t>
      </w:r>
      <w:r w:rsidR="0079236C">
        <w:t xml:space="preserve"> and perhaps blocking, in</w:t>
      </w:r>
      <w:r w:rsidR="00086D8A">
        <w:t xml:space="preserve"> the always popular </w:t>
      </w:r>
      <w:r w:rsidR="00086D8A" w:rsidRPr="00086D8A">
        <w:rPr>
          <w:i/>
        </w:rPr>
        <w:t>Scrabble</w:t>
      </w:r>
      <w:r w:rsidR="002D4570">
        <w:t>.</w:t>
      </w:r>
      <w:r w:rsidR="00086D8A">
        <w:t xml:space="preserve"> The rules and game elements of </w:t>
      </w:r>
      <w:r w:rsidR="00086D8A" w:rsidRPr="00C7435E">
        <w:t>Scrabble</w:t>
      </w:r>
      <w:r w:rsidR="00E023D0">
        <w:t xml:space="preserve"> are</w:t>
      </w:r>
      <w:r w:rsidR="00086D8A">
        <w:t xml:space="preserve"> </w:t>
      </w:r>
      <w:r w:rsidR="00B81E1D">
        <w:t xml:space="preserve">a </w:t>
      </w:r>
      <w:r w:rsidR="00086D8A">
        <w:t xml:space="preserve">fertile </w:t>
      </w:r>
      <w:r w:rsidR="00B81E1D">
        <w:t>basis</w:t>
      </w:r>
      <w:r w:rsidR="00086D8A">
        <w:t xml:space="preserve"> for innovative variation, </w:t>
      </w:r>
      <w:r w:rsidR="00E023D0">
        <w:t xml:space="preserve">but the market dominance of the game is just as likely to be a source of creative ruts and memory blocks. </w:t>
      </w:r>
      <w:r w:rsidR="0051517E">
        <w:t xml:space="preserve">To consider word games that openly acknowledge a similarity to </w:t>
      </w:r>
      <w:r w:rsidR="0051517E" w:rsidRPr="00C7435E">
        <w:t>Scrabble</w:t>
      </w:r>
      <w:r w:rsidR="0051517E">
        <w:t>, we</w:t>
      </w:r>
      <w:r w:rsidR="002D4570">
        <w:t xml:space="preserve"> can</w:t>
      </w:r>
      <w:r w:rsidR="0051517E">
        <w:t xml:space="preserve"> search the U.S. patent archives (</w:t>
      </w:r>
      <w:r w:rsidR="0051517E" w:rsidRPr="0051517E">
        <w:rPr>
          <w:i/>
        </w:rPr>
        <w:t>www.USPTO.gov</w:t>
      </w:r>
      <w:r w:rsidR="0051517E">
        <w:t>) for patents that contain the terms “word game” AND “Scrabble”.</w:t>
      </w:r>
      <w:r w:rsidR="00613179">
        <w:t xml:space="preserve"> </w:t>
      </w:r>
      <w:r w:rsidR="0051517E">
        <w:t xml:space="preserve">In the 70 or so patents that are retrieved, we see a wide range of word games that </w:t>
      </w:r>
      <w:r w:rsidR="002D4570">
        <w:t>build</w:t>
      </w:r>
      <w:r w:rsidR="0051517E">
        <w:t xml:space="preserve"> </w:t>
      </w:r>
      <w:r w:rsidR="002D4570">
        <w:t>upon</w:t>
      </w:r>
      <w:r w:rsidR="0051517E">
        <w:t xml:space="preserve"> </w:t>
      </w:r>
      <w:r w:rsidR="0051517E" w:rsidRPr="00C7435E">
        <w:t>Scrabble</w:t>
      </w:r>
      <w:r w:rsidR="0051517E">
        <w:t xml:space="preserve"> </w:t>
      </w:r>
      <w:r w:rsidR="002D4570">
        <w:t>using</w:t>
      </w:r>
      <w:r w:rsidR="0051517E">
        <w:t xml:space="preserve"> one </w:t>
      </w:r>
      <w:r w:rsidR="002D4570">
        <w:t xml:space="preserve">or more operators on </w:t>
      </w:r>
      <w:r w:rsidR="0051517E">
        <w:t xml:space="preserve">Osborne’s checklist. Many use the </w:t>
      </w:r>
      <w:r w:rsidR="0051517E" w:rsidRPr="0051517E">
        <w:rPr>
          <w:i/>
        </w:rPr>
        <w:t>Magnify</w:t>
      </w:r>
      <w:r w:rsidR="0051517E">
        <w:t xml:space="preserve"> strategy to add some new wrinkle to an existing variant of the game. For </w:t>
      </w:r>
      <w:r w:rsidR="00452AF5">
        <w:t>example, giant</w:t>
      </w:r>
      <w:r w:rsidR="0051517E">
        <w:t xml:space="preserve"> tiles </w:t>
      </w:r>
      <w:r w:rsidR="00452AF5">
        <w:t>allow us</w:t>
      </w:r>
      <w:r w:rsidR="0051517E">
        <w:t xml:space="preserve"> to create a </w:t>
      </w:r>
      <w:r w:rsidR="00B81E1D">
        <w:t>garden</w:t>
      </w:r>
      <w:r w:rsidR="0051517E">
        <w:t xml:space="preserve"> </w:t>
      </w:r>
      <w:r w:rsidR="00B81E1D">
        <w:t>variant</w:t>
      </w:r>
      <w:r w:rsidR="00452AF5">
        <w:t xml:space="preserve"> of </w:t>
      </w:r>
      <w:r w:rsidR="00452AF5" w:rsidRPr="00C7435E">
        <w:t>Scrabble</w:t>
      </w:r>
      <w:r w:rsidR="0051517E">
        <w:t xml:space="preserve"> in which one’s </w:t>
      </w:r>
      <w:r w:rsidR="00B81E1D">
        <w:t xml:space="preserve">lawn serves as </w:t>
      </w:r>
      <w:r w:rsidR="00452AF5">
        <w:t>a</w:t>
      </w:r>
      <w:r w:rsidR="0051517E">
        <w:t xml:space="preserve"> game board</w:t>
      </w:r>
      <w:r w:rsidR="002D4570">
        <w:t xml:space="preserve"> (</w:t>
      </w:r>
      <w:r w:rsidR="002D4570" w:rsidRPr="00A71184">
        <w:rPr>
          <w:b/>
        </w:rPr>
        <w:t>3g</w:t>
      </w:r>
      <w:r w:rsidR="002D4570">
        <w:t xml:space="preserve">, </w:t>
      </w:r>
      <w:r w:rsidR="002D4570" w:rsidRPr="00A71184">
        <w:rPr>
          <w:b/>
        </w:rPr>
        <w:t>3l</w:t>
      </w:r>
      <w:r w:rsidR="00D02252" w:rsidRPr="00D02252">
        <w:t>,</w:t>
      </w:r>
      <w:r w:rsidR="002D4570">
        <w:t xml:space="preserve"> and</w:t>
      </w:r>
      <w:r w:rsidR="00925777">
        <w:t xml:space="preserve"> </w:t>
      </w:r>
      <w:r w:rsidR="00D02252" w:rsidRPr="00D02252">
        <w:rPr>
          <w:i/>
        </w:rPr>
        <w:t>other</w:t>
      </w:r>
      <w:r w:rsidR="00925777" w:rsidRPr="00D02252">
        <w:rPr>
          <w:i/>
        </w:rPr>
        <w:t xml:space="preserve"> place</w:t>
      </w:r>
      <w:r w:rsidR="00925777">
        <w:t>,</w:t>
      </w:r>
      <w:r w:rsidR="002D4570">
        <w:t xml:space="preserve"> </w:t>
      </w:r>
      <w:r w:rsidR="002D4570" w:rsidRPr="00A71184">
        <w:rPr>
          <w:b/>
        </w:rPr>
        <w:t>5g</w:t>
      </w:r>
      <w:r w:rsidR="002D4570">
        <w:t>)</w:t>
      </w:r>
      <w:r w:rsidR="00452AF5">
        <w:t>, while</w:t>
      </w:r>
      <w:r w:rsidR="0051517E">
        <w:t xml:space="preserve"> </w:t>
      </w:r>
      <w:r w:rsidR="00D02252">
        <w:t>the addition of</w:t>
      </w:r>
      <w:r w:rsidR="0051517E">
        <w:t xml:space="preserve"> connectors to </w:t>
      </w:r>
      <w:r w:rsidR="00452AF5">
        <w:t>link these</w:t>
      </w:r>
      <w:r w:rsidR="00B81E1D">
        <w:t xml:space="preserve"> </w:t>
      </w:r>
      <w:r w:rsidR="0051517E">
        <w:t>tiles together</w:t>
      </w:r>
      <w:r w:rsidR="00D02252">
        <w:t xml:space="preserve"> (</w:t>
      </w:r>
      <w:r w:rsidR="00D02252" w:rsidRPr="00D02252">
        <w:rPr>
          <w:b/>
        </w:rPr>
        <w:t>3i</w:t>
      </w:r>
      <w:r w:rsidR="00452AF5">
        <w:t>) supports</w:t>
      </w:r>
      <w:r w:rsidR="00D02252">
        <w:t xml:space="preserve"> an aquatic</w:t>
      </w:r>
      <w:r w:rsidR="0051517E">
        <w:t xml:space="preserve"> version of </w:t>
      </w:r>
      <w:r w:rsidR="00452AF5" w:rsidRPr="00452AF5">
        <w:t>the</w:t>
      </w:r>
      <w:r w:rsidR="00452AF5">
        <w:rPr>
          <w:i/>
        </w:rPr>
        <w:t xml:space="preserve"> </w:t>
      </w:r>
      <w:r w:rsidR="00452AF5" w:rsidRPr="00452AF5">
        <w:t>game</w:t>
      </w:r>
      <w:r w:rsidR="0051517E">
        <w:t xml:space="preserve">, </w:t>
      </w:r>
      <w:r w:rsidR="00452AF5">
        <w:t>so that</w:t>
      </w:r>
      <w:r w:rsidR="0051517E">
        <w:t xml:space="preserve"> </w:t>
      </w:r>
      <w:r w:rsidR="000E33C3">
        <w:t>chatty</w:t>
      </w:r>
      <w:r w:rsidR="00991975">
        <w:t xml:space="preserve"> </w:t>
      </w:r>
      <w:r w:rsidR="00B81E1D">
        <w:t>swimmers</w:t>
      </w:r>
      <w:r w:rsidR="0051517E">
        <w:t xml:space="preserve"> </w:t>
      </w:r>
      <w:r w:rsidR="00452AF5">
        <w:t>can</w:t>
      </w:r>
      <w:r w:rsidR="0051517E">
        <w:t xml:space="preserve"> enjoy </w:t>
      </w:r>
      <w:r w:rsidR="0051517E" w:rsidRPr="00C7435E">
        <w:t>Scrabble</w:t>
      </w:r>
      <w:r w:rsidR="0051517E">
        <w:t xml:space="preserve"> while splashing in the pool.</w:t>
      </w:r>
    </w:p>
    <w:p w14:paraId="200E55C6" w14:textId="66CC338C" w:rsidR="002A54F4" w:rsidRDefault="00F1789F" w:rsidP="005A7BC9">
      <w:pPr>
        <w:widowControl w:val="0"/>
        <w:tabs>
          <w:tab w:val="left" w:pos="426"/>
        </w:tabs>
        <w:spacing w:before="120" w:line="360" w:lineRule="auto"/>
        <w:jc w:val="both"/>
      </w:pPr>
      <w:r>
        <w:tab/>
        <w:t xml:space="preserve">Blending of different game formats – specifically, a word game with a non-word game – is a popular strategy in the development of </w:t>
      </w:r>
      <w:r w:rsidR="00EF2251">
        <w:t>patented word games. To make the new format viable,  s</w:t>
      </w:r>
      <w:r>
        <w:t>uch blends often necessitate the substitution of existing game elements</w:t>
      </w:r>
      <w:r w:rsidR="00515695">
        <w:t xml:space="preserve"> (</w:t>
      </w:r>
      <w:r w:rsidR="00515695" w:rsidRPr="00CD493B">
        <w:rPr>
          <w:b/>
        </w:rPr>
        <w:t>5</w:t>
      </w:r>
      <w:r w:rsidR="00515695">
        <w:t>)</w:t>
      </w:r>
      <w:r>
        <w:t xml:space="preserve">, </w:t>
      </w:r>
      <w:r w:rsidR="00452AF5">
        <w:t>and/</w:t>
      </w:r>
      <w:r>
        <w:t>or the addition of new elements</w:t>
      </w:r>
      <w:r w:rsidR="00EF2251">
        <w:t xml:space="preserve"> from the second input to the blend</w:t>
      </w:r>
      <w:r w:rsidR="00515695">
        <w:t xml:space="preserve"> (</w:t>
      </w:r>
      <w:r w:rsidR="00515695" w:rsidRPr="00CD493B">
        <w:rPr>
          <w:b/>
        </w:rPr>
        <w:t>3</w:t>
      </w:r>
      <w:r w:rsidR="00515695">
        <w:t>)</w:t>
      </w:r>
      <w:r>
        <w:t xml:space="preserve">. For instance, U.S. patent </w:t>
      </w:r>
      <w:r w:rsidRPr="00CD493B">
        <w:rPr>
          <w:i/>
        </w:rPr>
        <w:t>7,497,778</w:t>
      </w:r>
      <w:r>
        <w:t xml:space="preserve"> </w:t>
      </w:r>
      <w:r w:rsidR="00EF2251">
        <w:t>describes a blend of</w:t>
      </w:r>
      <w:r>
        <w:t xml:space="preserve"> </w:t>
      </w:r>
      <w:r w:rsidR="00CD493B">
        <w:t>a word-game</w:t>
      </w:r>
      <w:r>
        <w:t xml:space="preserve"> and </w:t>
      </w:r>
      <w:r w:rsidR="00CD493B">
        <w:t>a lottery</w:t>
      </w:r>
      <w:r>
        <w:t xml:space="preserve"> (</w:t>
      </w:r>
      <w:r w:rsidRPr="00F1789F">
        <w:rPr>
          <w:b/>
        </w:rPr>
        <w:t>8a</w:t>
      </w:r>
      <w:r>
        <w:t xml:space="preserve">, </w:t>
      </w:r>
      <w:r w:rsidRPr="00F1789F">
        <w:rPr>
          <w:b/>
        </w:rPr>
        <w:t>8g</w:t>
      </w:r>
      <w:r>
        <w:t>), in which players buy tickets marked with words rather than numbers (</w:t>
      </w:r>
      <w:r w:rsidRPr="00F1789F">
        <w:rPr>
          <w:i/>
        </w:rPr>
        <w:t>other ingredient</w:t>
      </w:r>
      <w:r>
        <w:t xml:space="preserve">, </w:t>
      </w:r>
      <w:r w:rsidRPr="00F1789F">
        <w:rPr>
          <w:b/>
        </w:rPr>
        <w:t>5c</w:t>
      </w:r>
      <w:r>
        <w:t xml:space="preserve">). The lottery </w:t>
      </w:r>
      <w:r w:rsidR="00CD493B">
        <w:t>comes into play with</w:t>
      </w:r>
      <w:r>
        <w:t xml:space="preserve"> the drawing of random letters (rather than the conventional numbers</w:t>
      </w:r>
      <w:r w:rsidR="00EF2251">
        <w:t xml:space="preserve">, again </w:t>
      </w:r>
      <w:r w:rsidR="00EF2251" w:rsidRPr="00EF2251">
        <w:rPr>
          <w:b/>
        </w:rPr>
        <w:t>5c</w:t>
      </w:r>
      <w:r>
        <w:t xml:space="preserve">), </w:t>
      </w:r>
      <w:r w:rsidR="00CD493B">
        <w:t>so that</w:t>
      </w:r>
      <w:r w:rsidR="00EF2251">
        <w:t xml:space="preserve"> the winning ticket is </w:t>
      </w:r>
      <w:r w:rsidR="00CD493B">
        <w:t>the one</w:t>
      </w:r>
      <w:r w:rsidR="00EF2251">
        <w:t xml:space="preserve"> </w:t>
      </w:r>
      <w:r w:rsidR="00515695">
        <w:t>whose words contain</w:t>
      </w:r>
      <w:r w:rsidR="00EF2251">
        <w:t xml:space="preserve"> the most letters </w:t>
      </w:r>
      <w:r w:rsidR="00515695">
        <w:t>from</w:t>
      </w:r>
      <w:r w:rsidR="00EF2251">
        <w:t xml:space="preserve"> the draw. </w:t>
      </w:r>
      <w:r w:rsidR="00BE61C1">
        <w:t xml:space="preserve">U.S. patent </w:t>
      </w:r>
      <w:r w:rsidR="00BE61C1" w:rsidRPr="00CD493B">
        <w:rPr>
          <w:i/>
        </w:rPr>
        <w:t>6,761,642</w:t>
      </w:r>
      <w:r w:rsidR="00BE61C1">
        <w:t xml:space="preserve"> describes a </w:t>
      </w:r>
      <w:r w:rsidR="00BE61C1" w:rsidRPr="00C7435E">
        <w:t>Scrabble</w:t>
      </w:r>
      <w:r w:rsidR="00BE61C1">
        <w:t xml:space="preserve">-like game that is played </w:t>
      </w:r>
      <w:r w:rsidR="00515695">
        <w:t xml:space="preserve">on a billiards table </w:t>
      </w:r>
      <w:r w:rsidR="00BE61C1">
        <w:t>with balls marked with letters (</w:t>
      </w:r>
      <w:r w:rsidR="00BE61C1" w:rsidRPr="00515695">
        <w:rPr>
          <w:b/>
        </w:rPr>
        <w:t>5c</w:t>
      </w:r>
      <w:r w:rsidR="00BE61C1">
        <w:t>), in which words are formed by</w:t>
      </w:r>
      <w:r w:rsidR="00515695">
        <w:t xml:space="preserve"> using a billiard cue to sink</w:t>
      </w:r>
      <w:r w:rsidR="00CD493B">
        <w:t xml:space="preserve"> letter-balls in orthographic sequence. </w:t>
      </w:r>
      <w:r w:rsidR="00C12BB7">
        <w:t xml:space="preserve">U.S. patent </w:t>
      </w:r>
      <w:r w:rsidR="00C12BB7" w:rsidRPr="00C12BB7">
        <w:rPr>
          <w:i/>
        </w:rPr>
        <w:t>6,460,855</w:t>
      </w:r>
      <w:r w:rsidR="00C12BB7">
        <w:t xml:space="preserve"> describes a blend of </w:t>
      </w:r>
      <w:r w:rsidR="00C12BB7" w:rsidRPr="00C7435E">
        <w:t>Scrabble</w:t>
      </w:r>
      <w:r w:rsidR="00C12BB7">
        <w:t xml:space="preserve"> and chess, in which it is the squares of the checkerboard – rather than the movable game pieces – that are marked with letters (</w:t>
      </w:r>
      <w:r w:rsidR="00C12BB7" w:rsidRPr="00C12BB7">
        <w:rPr>
          <w:b/>
        </w:rPr>
        <w:t>6c</w:t>
      </w:r>
      <w:r w:rsidR="00C12BB7">
        <w:t xml:space="preserve">,  </w:t>
      </w:r>
      <w:r w:rsidR="00C12BB7" w:rsidRPr="00C12BB7">
        <w:rPr>
          <w:i/>
        </w:rPr>
        <w:t>other layout</w:t>
      </w:r>
      <w:r w:rsidR="00C12BB7">
        <w:t xml:space="preserve">, and </w:t>
      </w:r>
      <w:r w:rsidR="00C12BB7" w:rsidRPr="00C12BB7">
        <w:rPr>
          <w:b/>
        </w:rPr>
        <w:t>7e</w:t>
      </w:r>
      <w:r w:rsidR="00C12BB7">
        <w:t xml:space="preserve">, </w:t>
      </w:r>
      <w:r w:rsidR="00C12BB7" w:rsidRPr="00C12BB7">
        <w:rPr>
          <w:i/>
        </w:rPr>
        <w:t>reverse roles</w:t>
      </w:r>
      <w:r w:rsidR="00C12BB7">
        <w:t xml:space="preserve">). Players form words by moving the chess-like game pieces into the appropriate letter squares. U.S. patent </w:t>
      </w:r>
      <w:r w:rsidR="00C12BB7" w:rsidRPr="00C12BB7">
        <w:rPr>
          <w:i/>
        </w:rPr>
        <w:t>6,224,057</w:t>
      </w:r>
      <w:r w:rsidR="00C12BB7">
        <w:t xml:space="preserve"> appears to combine </w:t>
      </w:r>
      <w:r w:rsidR="00C12BB7" w:rsidRPr="00C7435E">
        <w:t>Scrabble</w:t>
      </w:r>
      <w:r w:rsidR="00C12BB7">
        <w:t xml:space="preserve"> and </w:t>
      </w:r>
      <w:r w:rsidR="00C12BB7" w:rsidRPr="00C12BB7">
        <w:rPr>
          <w:i/>
        </w:rPr>
        <w:t>Trivial Pursuit</w:t>
      </w:r>
      <w:r w:rsidR="00C12BB7">
        <w:t xml:space="preserve">, in which players </w:t>
      </w:r>
      <w:r w:rsidR="00F84832">
        <w:t>answer</w:t>
      </w:r>
      <w:r w:rsidR="00C12BB7">
        <w:t xml:space="preserve"> questions and </w:t>
      </w:r>
      <w:r w:rsidR="00F84832">
        <w:t>are then</w:t>
      </w:r>
      <w:r w:rsidR="00C12BB7">
        <w:t xml:space="preserve"> </w:t>
      </w:r>
      <w:r w:rsidR="00F84832">
        <w:t>given</w:t>
      </w:r>
      <w:r w:rsidR="00C12BB7">
        <w:t xml:space="preserve"> the chance to construct a list of words from the letters of the correct answer. U.S. patent </w:t>
      </w:r>
      <w:r w:rsidR="00C12BB7" w:rsidRPr="00C12BB7">
        <w:rPr>
          <w:i/>
        </w:rPr>
        <w:t>5,702,105</w:t>
      </w:r>
      <w:r w:rsidR="00C12BB7">
        <w:t xml:space="preserve"> describes a blend of </w:t>
      </w:r>
      <w:r w:rsidR="00C12BB7" w:rsidRPr="00C7435E">
        <w:t>Scrabble</w:t>
      </w:r>
      <w:r w:rsidR="00C12BB7">
        <w:t xml:space="preserve"> and </w:t>
      </w:r>
      <w:r w:rsidR="00C12BB7" w:rsidRPr="00C12BB7">
        <w:rPr>
          <w:i/>
        </w:rPr>
        <w:t>Ludo</w:t>
      </w:r>
      <w:r w:rsidR="00C12BB7">
        <w:t>, in which players form words on a game board in such a way as to progress from the bottom to the top of the board.</w:t>
      </w:r>
      <w:r w:rsidR="002A54F4">
        <w:t xml:space="preserve"> </w:t>
      </w:r>
      <w:r w:rsidR="00656393">
        <w:t xml:space="preserve">It seems that almost any </w:t>
      </w:r>
      <w:r w:rsidR="00F84832">
        <w:t>table</w:t>
      </w:r>
      <w:r w:rsidR="00656393">
        <w:t xml:space="preserve"> game can be blended with </w:t>
      </w:r>
      <w:r w:rsidR="00656393" w:rsidRPr="00C7435E">
        <w:t>Scrabble</w:t>
      </w:r>
      <w:r w:rsidR="00656393">
        <w:t xml:space="preserve">, </w:t>
      </w:r>
      <w:r w:rsidR="00F84832">
        <w:t>albeit with</w:t>
      </w:r>
      <w:r w:rsidR="00656393">
        <w:t xml:space="preserve"> varying success.</w:t>
      </w:r>
    </w:p>
    <w:p w14:paraId="36F7EA2B" w14:textId="593BB146" w:rsidR="00F1789F" w:rsidRDefault="002A54F4" w:rsidP="005A7BC9">
      <w:pPr>
        <w:widowControl w:val="0"/>
        <w:tabs>
          <w:tab w:val="left" w:pos="426"/>
        </w:tabs>
        <w:spacing w:before="120" w:line="360" w:lineRule="auto"/>
        <w:jc w:val="both"/>
      </w:pPr>
      <w:r>
        <w:tab/>
      </w:r>
      <w:r w:rsidR="00656393">
        <w:t>Perhaps the</w:t>
      </w:r>
      <w:r>
        <w:t xml:space="preserve"> most </w:t>
      </w:r>
      <w:r w:rsidR="00656393">
        <w:t>protean</w:t>
      </w:r>
      <w:r>
        <w:t xml:space="preserve"> </w:t>
      </w:r>
      <w:r w:rsidR="00F84832" w:rsidRPr="00C7435E">
        <w:t>Scrabble</w:t>
      </w:r>
      <w:r w:rsidR="00F84832">
        <w:t xml:space="preserve"> </w:t>
      </w:r>
      <w:r w:rsidR="00656393">
        <w:t xml:space="preserve">variation </w:t>
      </w:r>
      <w:r>
        <w:t xml:space="preserve">is described in U.S. patent </w:t>
      </w:r>
      <w:r w:rsidRPr="002A54F4">
        <w:rPr>
          <w:i/>
        </w:rPr>
        <w:t>4,333,656</w:t>
      </w:r>
      <w:r>
        <w:t xml:space="preserve">. Two decks of playing cards are combined to form a </w:t>
      </w:r>
      <w:r w:rsidR="00AC2E1F">
        <w:t xml:space="preserve">double </w:t>
      </w:r>
      <w:r>
        <w:t xml:space="preserve">deck of 104 </w:t>
      </w:r>
      <w:r w:rsidR="00F84832">
        <w:t>cards</w:t>
      </w:r>
      <w:r w:rsidR="00AC2E1F">
        <w:t xml:space="preserve"> (</w:t>
      </w:r>
      <w:r w:rsidR="00AC2E1F" w:rsidRPr="00AC2E1F">
        <w:rPr>
          <w:b/>
        </w:rPr>
        <w:t>3j</w:t>
      </w:r>
      <w:r w:rsidR="00AC2E1F">
        <w:t xml:space="preserve">, </w:t>
      </w:r>
      <w:r w:rsidR="00AC2E1F" w:rsidRPr="00AC2E1F">
        <w:rPr>
          <w:i/>
        </w:rPr>
        <w:t>duplicate</w:t>
      </w:r>
      <w:r w:rsidR="00AC2E1F">
        <w:t>)</w:t>
      </w:r>
      <w:r>
        <w:t xml:space="preserve">, which is </w:t>
      </w:r>
      <w:r w:rsidR="00681F97">
        <w:t>just about</w:t>
      </w:r>
      <w:r>
        <w:t xml:space="preserve"> the </w:t>
      </w:r>
      <w:r w:rsidR="00681F97">
        <w:t xml:space="preserve">same </w:t>
      </w:r>
      <w:r>
        <w:t xml:space="preserve">number of letter tiles </w:t>
      </w:r>
      <w:r w:rsidR="00681F97">
        <w:t xml:space="preserve">stored </w:t>
      </w:r>
      <w:r>
        <w:t xml:space="preserve">in a </w:t>
      </w:r>
      <w:r w:rsidRPr="00C7435E">
        <w:t>Scrabble</w:t>
      </w:r>
      <w:r w:rsidR="00F84832">
        <w:rPr>
          <w:i/>
        </w:rPr>
        <w:t xml:space="preserve"> </w:t>
      </w:r>
      <w:r w:rsidR="00F84832">
        <w:t>bag</w:t>
      </w:r>
      <w:r>
        <w:t xml:space="preserve">. Each card is marked with a letter and a numeric value, where the value – as in </w:t>
      </w:r>
      <w:r w:rsidRPr="00C7435E">
        <w:t>Scrabble</w:t>
      </w:r>
      <w:r>
        <w:t xml:space="preserve"> – is an inverse function of the letter’s fr</w:t>
      </w:r>
      <w:r w:rsidR="0096374B">
        <w:t>equency in English. The</w:t>
      </w:r>
      <w:r>
        <w:t xml:space="preserve"> deck can </w:t>
      </w:r>
      <w:r w:rsidR="0096374B">
        <w:t xml:space="preserve">thus </w:t>
      </w:r>
      <w:r>
        <w:t xml:space="preserve">be used to play the orthographic equivalent of </w:t>
      </w:r>
      <w:r w:rsidR="0096374B">
        <w:t>poker</w:t>
      </w:r>
      <w:r w:rsidR="008E7931">
        <w:t>,</w:t>
      </w:r>
      <w:r w:rsidR="00656393">
        <w:t xml:space="preserve"> </w:t>
      </w:r>
      <w:r w:rsidR="008E7931">
        <w:t>or</w:t>
      </w:r>
      <w:r w:rsidR="0096374B">
        <w:t xml:space="preserve"> other games in the same family</w:t>
      </w:r>
      <w:r>
        <w:t>, in which pla</w:t>
      </w:r>
      <w:r w:rsidR="00F84832">
        <w:t>yer</w:t>
      </w:r>
      <w:r w:rsidR="0096374B">
        <w:t>s</w:t>
      </w:r>
      <w:r>
        <w:t xml:space="preserve"> attempt to </w:t>
      </w:r>
      <w:r w:rsidR="00F84832">
        <w:t>form</w:t>
      </w:r>
      <w:r>
        <w:t xml:space="preserve"> </w:t>
      </w:r>
      <w:r w:rsidR="00F84832">
        <w:t>the highest-scoring word</w:t>
      </w:r>
      <w:r w:rsidR="00681F97">
        <w:t>s</w:t>
      </w:r>
      <w:r w:rsidR="008E7931">
        <w:t xml:space="preserve"> they can</w:t>
      </w:r>
      <w:r>
        <w:t xml:space="preserve"> from the hand</w:t>
      </w:r>
      <w:r w:rsidR="0096374B">
        <w:t>s</w:t>
      </w:r>
      <w:r>
        <w:t xml:space="preserve"> </w:t>
      </w:r>
      <w:r w:rsidR="0096374B">
        <w:t>they</w:t>
      </w:r>
      <w:r>
        <w:t xml:space="preserve"> </w:t>
      </w:r>
      <w:r w:rsidR="0096374B">
        <w:t>are</w:t>
      </w:r>
      <w:r>
        <w:t xml:space="preserve"> dealt. Hands </w:t>
      </w:r>
      <w:r w:rsidR="0096374B">
        <w:t>can be</w:t>
      </w:r>
      <w:r>
        <w:t xml:space="preserve"> score</w:t>
      </w:r>
      <w:r w:rsidR="00656393">
        <w:t>d</w:t>
      </w:r>
      <w:r w:rsidR="00F84832">
        <w:t xml:space="preserve"> by</w:t>
      </w:r>
      <w:r w:rsidR="0096374B">
        <w:t xml:space="preserve"> summing</w:t>
      </w:r>
      <w:r w:rsidR="00F84832">
        <w:t xml:space="preserve"> letter value</w:t>
      </w:r>
      <w:r w:rsidR="0096374B">
        <w:t>s</w:t>
      </w:r>
      <w:r w:rsidR="00656393">
        <w:t xml:space="preserve"> in much the same way as </w:t>
      </w:r>
      <w:r>
        <w:t xml:space="preserve">in </w:t>
      </w:r>
      <w:r w:rsidRPr="00C7435E">
        <w:t>Scrabble</w:t>
      </w:r>
      <w:r w:rsidR="00F84832">
        <w:t>, and t</w:t>
      </w:r>
      <w:r>
        <w:t xml:space="preserve">he deck </w:t>
      </w:r>
      <w:r w:rsidR="0096374B">
        <w:t>also</w:t>
      </w:r>
      <w:r>
        <w:t xml:space="preserve"> contains </w:t>
      </w:r>
      <w:r w:rsidR="0096374B">
        <w:t xml:space="preserve"> a </w:t>
      </w:r>
      <w:r w:rsidR="006F248F">
        <w:t xml:space="preserve">small </w:t>
      </w:r>
      <w:r w:rsidR="0096374B">
        <w:t xml:space="preserve">number of </w:t>
      </w:r>
      <w:r w:rsidR="00AC2E1F">
        <w:t xml:space="preserve">blank </w:t>
      </w:r>
      <w:r>
        <w:t>wildcard</w:t>
      </w:r>
      <w:r w:rsidR="00AC2E1F">
        <w:t>s</w:t>
      </w:r>
      <w:r w:rsidR="00F84832">
        <w:t xml:space="preserve"> </w:t>
      </w:r>
      <w:r>
        <w:t xml:space="preserve">that can </w:t>
      </w:r>
      <w:r w:rsidR="0096374B">
        <w:t>substitute for</w:t>
      </w:r>
      <w:r w:rsidR="00F84832">
        <w:t xml:space="preserve"> </w:t>
      </w:r>
      <w:r>
        <w:t xml:space="preserve">any letter. This blend </w:t>
      </w:r>
      <w:r w:rsidR="00656393">
        <w:t xml:space="preserve">of </w:t>
      </w:r>
      <w:r w:rsidR="00656393" w:rsidRPr="00C7435E">
        <w:t>Scrabble</w:t>
      </w:r>
      <w:r w:rsidR="00656393">
        <w:t xml:space="preserve"> and poker </w:t>
      </w:r>
      <w:r w:rsidR="0096374B">
        <w:t>obviates</w:t>
      </w:r>
      <w:r>
        <w:t xml:space="preserve"> the need for a board (</w:t>
      </w:r>
      <w:r w:rsidRPr="002A54F4">
        <w:rPr>
          <w:b/>
        </w:rPr>
        <w:t>4a</w:t>
      </w:r>
      <w:r>
        <w:t xml:space="preserve">, </w:t>
      </w:r>
      <w:r w:rsidRPr="002A54F4">
        <w:rPr>
          <w:i/>
        </w:rPr>
        <w:t>what to subtract</w:t>
      </w:r>
      <w:r w:rsidR="00AC2E1F">
        <w:t>?), while</w:t>
      </w:r>
      <w:r>
        <w:t xml:space="preserve"> </w:t>
      </w:r>
      <w:r w:rsidR="00AC2E1F">
        <w:t>importing</w:t>
      </w:r>
      <w:r>
        <w:t xml:space="preserve"> some of the best elements of </w:t>
      </w:r>
      <w:r w:rsidR="00AC2E1F">
        <w:t>the latter</w:t>
      </w:r>
      <w:r>
        <w:t xml:space="preserve"> (</w:t>
      </w:r>
      <w:r w:rsidR="00656393" w:rsidRPr="00656393">
        <w:rPr>
          <w:b/>
        </w:rPr>
        <w:t>2a</w:t>
      </w:r>
      <w:r w:rsidR="00656393">
        <w:t xml:space="preserve">, </w:t>
      </w:r>
      <w:r w:rsidR="00656393" w:rsidRPr="00656393">
        <w:rPr>
          <w:i/>
        </w:rPr>
        <w:t>new tw</w:t>
      </w:r>
      <w:r w:rsidR="00656393">
        <w:t>ist)</w:t>
      </w:r>
      <w:r w:rsidR="00AC2E1F">
        <w:t>, such as betting and bluffing.</w:t>
      </w:r>
      <w:r w:rsidR="00F84832">
        <w:t xml:space="preserve"> </w:t>
      </w:r>
      <w:r w:rsidR="008E7931">
        <w:t>For a</w:t>
      </w:r>
      <w:r w:rsidR="00AC2E1F">
        <w:t>s in poker,</w:t>
      </w:r>
      <w:r w:rsidR="008E7931">
        <w:t xml:space="preserve"> </w:t>
      </w:r>
      <w:r w:rsidR="00656393">
        <w:t>player</w:t>
      </w:r>
      <w:r w:rsidR="008E7931">
        <w:t>s</w:t>
      </w:r>
      <w:r w:rsidR="00656393">
        <w:t xml:space="preserve"> </w:t>
      </w:r>
      <w:r w:rsidR="006F248F">
        <w:t>may</w:t>
      </w:r>
      <w:r w:rsidR="00656393">
        <w:t xml:space="preserve"> pretend to have an excellent</w:t>
      </w:r>
      <w:r w:rsidR="00F84832">
        <w:t xml:space="preserve"> </w:t>
      </w:r>
      <w:r w:rsidR="008E7931">
        <w:t>hand</w:t>
      </w:r>
      <w:r w:rsidR="00F84832">
        <w:t xml:space="preserve">, </w:t>
      </w:r>
      <w:r w:rsidR="00AC2E1F">
        <w:t xml:space="preserve">bet accordingly, and only reveal </w:t>
      </w:r>
      <w:r w:rsidR="008E7931">
        <w:t>their bluff</w:t>
      </w:r>
      <w:r w:rsidR="00AC2E1F">
        <w:t xml:space="preserve"> </w:t>
      </w:r>
      <w:r w:rsidR="008E7931">
        <w:t>when</w:t>
      </w:r>
      <w:r w:rsidR="00AC2E1F">
        <w:t xml:space="preserve"> opponents pay to “see” </w:t>
      </w:r>
      <w:r w:rsidR="008E7931">
        <w:t>their</w:t>
      </w:r>
      <w:r w:rsidR="00AC2E1F">
        <w:t xml:space="preserve"> </w:t>
      </w:r>
      <w:r w:rsidR="008E7931">
        <w:t>letters</w:t>
      </w:r>
      <w:r w:rsidR="00656393">
        <w:t>.</w:t>
      </w:r>
      <w:r w:rsidR="00AC2E1F">
        <w:t xml:space="preserve"> This</w:t>
      </w:r>
      <w:r w:rsidR="00F84832">
        <w:t xml:space="preserve"> </w:t>
      </w:r>
      <w:r w:rsidR="00AC2E1F">
        <w:t xml:space="preserve">blend of </w:t>
      </w:r>
      <w:r w:rsidR="00AC2E1F" w:rsidRPr="00C7435E">
        <w:t>Scrabble</w:t>
      </w:r>
      <w:r w:rsidR="00AC2E1F">
        <w:t xml:space="preserve"> and poker </w:t>
      </w:r>
      <w:r w:rsidR="00F84832">
        <w:t xml:space="preserve">is </w:t>
      </w:r>
      <w:r w:rsidR="003D3321">
        <w:t xml:space="preserve">also </w:t>
      </w:r>
      <w:r w:rsidR="00F84832">
        <w:t>highly productive</w:t>
      </w:r>
      <w:r w:rsidR="00AC2E1F">
        <w:t>, and supports many variation</w:t>
      </w:r>
      <w:r w:rsidR="00656393">
        <w:t xml:space="preserve">s of </w:t>
      </w:r>
      <w:r w:rsidR="00AC2E1F">
        <w:t>the latter</w:t>
      </w:r>
      <w:r w:rsidR="00656393">
        <w:t xml:space="preserve">, such as </w:t>
      </w:r>
      <w:r w:rsidR="00656393" w:rsidRPr="00656393">
        <w:rPr>
          <w:i/>
        </w:rPr>
        <w:t>Texas Hold ‘em</w:t>
      </w:r>
      <w:r w:rsidR="00656393">
        <w:t xml:space="preserve">. In this </w:t>
      </w:r>
      <w:r w:rsidR="003D3321">
        <w:t>poker variant</w:t>
      </w:r>
      <w:r w:rsidR="00656393">
        <w:t xml:space="preserve">, a river of communal cards is gradually upturned in the middle of the table, while players </w:t>
      </w:r>
      <w:r w:rsidR="00AC2E1F">
        <w:t xml:space="preserve">– who each </w:t>
      </w:r>
      <w:r w:rsidR="00656393">
        <w:t>hold a number of private cards “in the hole”</w:t>
      </w:r>
      <w:r w:rsidR="00AC2E1F">
        <w:t xml:space="preserve"> – </w:t>
      </w:r>
      <w:r w:rsidR="008E7931">
        <w:t>increase</w:t>
      </w:r>
      <w:r w:rsidR="00AC2E1F">
        <w:t xml:space="preserve"> their bets</w:t>
      </w:r>
      <w:r w:rsidR="00656393">
        <w:t xml:space="preserve">. Each </w:t>
      </w:r>
      <w:r w:rsidR="008E7931">
        <w:t xml:space="preserve">player </w:t>
      </w:r>
      <w:r w:rsidR="00656393">
        <w:t xml:space="preserve">forms the best hand they can </w:t>
      </w:r>
      <w:r w:rsidR="000640A5">
        <w:t>by combining cards from</w:t>
      </w:r>
      <w:r w:rsidR="00F84832">
        <w:t xml:space="preserve"> </w:t>
      </w:r>
      <w:r w:rsidR="000640A5">
        <w:t xml:space="preserve">their </w:t>
      </w:r>
      <w:r w:rsidR="00F84832">
        <w:t xml:space="preserve">private </w:t>
      </w:r>
      <w:r w:rsidR="000640A5">
        <w:t xml:space="preserve">stash </w:t>
      </w:r>
      <w:r w:rsidR="00F84832">
        <w:t xml:space="preserve">and </w:t>
      </w:r>
      <w:r w:rsidR="000640A5">
        <w:t xml:space="preserve">the </w:t>
      </w:r>
      <w:r w:rsidR="00F84832">
        <w:t xml:space="preserve">communal </w:t>
      </w:r>
      <w:r w:rsidR="000640A5">
        <w:t>store</w:t>
      </w:r>
      <w:r w:rsidR="00F84832">
        <w:t>. T</w:t>
      </w:r>
      <w:r w:rsidR="00656393">
        <w:t xml:space="preserve">he </w:t>
      </w:r>
      <w:r w:rsidR="00991975">
        <w:t xml:space="preserve">exciting </w:t>
      </w:r>
      <w:r w:rsidR="00F84832">
        <w:t>poker</w:t>
      </w:r>
      <w:r w:rsidR="00656393">
        <w:t xml:space="preserve"> dynamic </w:t>
      </w:r>
      <w:r w:rsidR="00F84832">
        <w:t xml:space="preserve">of betting and bluffing </w:t>
      </w:r>
      <w:r w:rsidR="00656393">
        <w:t>is</w:t>
      </w:r>
      <w:r w:rsidR="00AC2E1F">
        <w:t xml:space="preserve"> </w:t>
      </w:r>
      <w:r w:rsidR="00656393">
        <w:t>preserved</w:t>
      </w:r>
      <w:r w:rsidR="00991975">
        <w:t xml:space="preserve"> </w:t>
      </w:r>
      <w:r w:rsidR="00656393">
        <w:t xml:space="preserve">whether </w:t>
      </w:r>
      <w:r w:rsidR="00F84832">
        <w:t>one’s</w:t>
      </w:r>
      <w:r w:rsidR="00656393">
        <w:t xml:space="preserve"> hand is “oxygen” or a full house of aces over queens. </w:t>
      </w:r>
    </w:p>
    <w:p w14:paraId="5AE54F73" w14:textId="020CFC74" w:rsidR="00681F97" w:rsidRDefault="00681F97" w:rsidP="005A7BC9">
      <w:pPr>
        <w:widowControl w:val="0"/>
        <w:tabs>
          <w:tab w:val="left" w:pos="426"/>
        </w:tabs>
        <w:spacing w:before="120" w:line="360" w:lineRule="auto"/>
        <w:jc w:val="both"/>
      </w:pPr>
      <w:r>
        <w:tab/>
      </w:r>
      <w:r w:rsidR="00A8253F">
        <w:t xml:space="preserve">Even the simplest variations are patentable if they are non-obvious, but there is rarely such a thing as a non-obvious variation that can </w:t>
      </w:r>
      <w:r w:rsidR="00010983">
        <w:t>be</w:t>
      </w:r>
      <w:r w:rsidR="00A8253F">
        <w:t xml:space="preserve"> </w:t>
      </w:r>
      <w:r w:rsidR="00010983">
        <w:t>implemented with a single change. Due to the subtle interdependence of parts and features, one chang</w:t>
      </w:r>
      <w:r w:rsidR="00A8253F">
        <w:t>e – whether a</w:t>
      </w:r>
      <w:r w:rsidR="00010983">
        <w:t xml:space="preserve">n addition, a magnification, or a removal – almost always necessitates others. Each of the changes </w:t>
      </w:r>
      <w:r w:rsidR="008648EF">
        <w:t>described</w:t>
      </w:r>
      <w:r w:rsidR="00010983">
        <w:t xml:space="preserve"> in the patents above thus require a period of reflection and engagement on the part of the inventor, using the deliberative</w:t>
      </w:r>
      <w:r w:rsidR="00054BB9">
        <w:t xml:space="preserve"> processes of System </w:t>
      </w:r>
      <w:r w:rsidR="0037685E">
        <w:t>2</w:t>
      </w:r>
      <w:r w:rsidR="00054BB9">
        <w:t>, if these changes</w:t>
      </w:r>
      <w:r w:rsidR="00010983">
        <w:t xml:space="preserve"> are to </w:t>
      </w:r>
      <w:r w:rsidR="008648EF">
        <w:t>be successfully integrated into the whole</w:t>
      </w:r>
      <w:r w:rsidR="00010983">
        <w:t>. But note how each change also cruciall</w:t>
      </w:r>
      <w:r w:rsidR="0037685E">
        <w:t>y depends on System 1</w:t>
      </w:r>
      <w:r w:rsidR="00010983">
        <w:t xml:space="preserve"> to </w:t>
      </w:r>
      <w:r w:rsidR="00054BB9">
        <w:t>suggest</w:t>
      </w:r>
      <w:r w:rsidR="00010983">
        <w:t xml:space="preserve"> the </w:t>
      </w:r>
      <w:r w:rsidR="00054BB9">
        <w:t>elements of the mental representation to which the change will apply.</w:t>
      </w:r>
      <w:r w:rsidR="00010983">
        <w:t xml:space="preserve"> </w:t>
      </w:r>
      <w:r w:rsidR="008648EF">
        <w:t>Thus, it is the asso</w:t>
      </w:r>
      <w:r w:rsidR="0037685E">
        <w:t>ciative architecture of System 1</w:t>
      </w:r>
      <w:r w:rsidR="008648EF">
        <w:t xml:space="preserve"> that allows us to focus on the salient attributes of a concept when we consider a magnification (</w:t>
      </w:r>
      <w:r w:rsidR="008648EF" w:rsidRPr="008648EF">
        <w:rPr>
          <w:b/>
        </w:rPr>
        <w:t>3</w:t>
      </w:r>
      <w:r w:rsidR="008648EF">
        <w:t>) or minification (</w:t>
      </w:r>
      <w:r w:rsidR="008648EF" w:rsidRPr="008648EF">
        <w:rPr>
          <w:b/>
        </w:rPr>
        <w:t>4</w:t>
      </w:r>
      <w:r w:rsidR="008648EF">
        <w:t>) of qualities, or a substitution (</w:t>
      </w:r>
      <w:r w:rsidR="008648EF" w:rsidRPr="008648EF">
        <w:rPr>
          <w:b/>
        </w:rPr>
        <w:t>5</w:t>
      </w:r>
      <w:r w:rsidR="008648EF">
        <w:t>) or rearrangement (</w:t>
      </w:r>
      <w:r w:rsidR="008648EF" w:rsidRPr="008648EF">
        <w:rPr>
          <w:b/>
        </w:rPr>
        <w:t>6</w:t>
      </w:r>
      <w:r w:rsidR="008648EF">
        <w:t xml:space="preserve">) of parts. Osborne’s checklist treats these operations as black boxes, so we must turn to a more fine-grained analysis of parts and attributes if we are to apply the discipline of System </w:t>
      </w:r>
      <w:r w:rsidR="0037685E">
        <w:t>2</w:t>
      </w:r>
      <w:r w:rsidR="008648EF">
        <w:t xml:space="preserve"> at an even deeper level of analysis.</w:t>
      </w:r>
    </w:p>
    <w:p w14:paraId="3AB23F99" w14:textId="6505BED5" w:rsidR="00463714" w:rsidRDefault="00463714" w:rsidP="005A7BC9">
      <w:pPr>
        <w:widowControl w:val="0"/>
        <w:tabs>
          <w:tab w:val="left" w:pos="426"/>
        </w:tabs>
        <w:spacing w:before="120" w:line="360" w:lineRule="auto"/>
        <w:jc w:val="both"/>
      </w:pPr>
      <w:r>
        <w:tab/>
      </w:r>
      <w:r w:rsidR="00402518" w:rsidRPr="00402518">
        <w:rPr>
          <w:i/>
        </w:rPr>
        <w:t>Attribute analysis</w:t>
      </w:r>
      <w:r w:rsidR="00402518">
        <w:t xml:space="preserve"> is a widely taught technique for creative ideation that can help a thinker to </w:t>
      </w:r>
      <w:r w:rsidR="001624F8">
        <w:t>see past</w:t>
      </w:r>
      <w:r w:rsidR="00402518">
        <w:t xml:space="preserve"> the</w:t>
      </w:r>
      <w:r w:rsidR="0037685E">
        <w:t xml:space="preserve"> immediate judgments of System 1</w:t>
      </w:r>
      <w:r w:rsidR="00402518">
        <w:t xml:space="preserve">,  so that System </w:t>
      </w:r>
      <w:r w:rsidR="0037685E">
        <w:t>2</w:t>
      </w:r>
      <w:r w:rsidR="00402518">
        <w:t xml:space="preserve"> can find alternative perspectives on a complex object or situation. </w:t>
      </w:r>
      <w:r w:rsidR="00676904">
        <w:t>I</w:t>
      </w:r>
      <w:r w:rsidR="00591066">
        <w:t>n its efforts to grease the rails o</w:t>
      </w:r>
      <w:r w:rsidR="0037685E">
        <w:t>f conventional thought, System 1</w:t>
      </w:r>
      <w:r w:rsidR="00591066">
        <w:t xml:space="preserve"> actively primes those categorizations of an object that are most relevant to how it is typically used. This priming effect can inhibit our ability to perceive alternate </w:t>
      </w:r>
      <w:r w:rsidR="00E44C6E">
        <w:t>viewpoints</w:t>
      </w:r>
      <w:r w:rsidR="001624F8">
        <w:t xml:space="preserve"> </w:t>
      </w:r>
      <w:r w:rsidR="00E44C6E">
        <w:t>on</w:t>
      </w:r>
      <w:r w:rsidR="001624F8">
        <w:t xml:space="preserve"> an object,</w:t>
      </w:r>
      <w:r w:rsidR="00591066">
        <w:t xml:space="preserve"> and block our attempts to </w:t>
      </w:r>
      <w:r w:rsidR="001624F8">
        <w:t>use</w:t>
      </w:r>
      <w:r w:rsidR="00591066">
        <w:t xml:space="preserve"> </w:t>
      </w:r>
      <w:r w:rsidR="001624F8">
        <w:t>it</w:t>
      </w:r>
      <w:r w:rsidR="00591066">
        <w:t xml:space="preserve"> in unconventional ways. </w:t>
      </w:r>
      <w:r w:rsidR="00402518">
        <w:t xml:space="preserve">A </w:t>
      </w:r>
      <w:r w:rsidR="00E44C6E">
        <w:t>user</w:t>
      </w:r>
      <w:r w:rsidR="00402518">
        <w:t xml:space="preserve"> </w:t>
      </w:r>
      <w:r w:rsidR="00E44C6E">
        <w:t>of attribute</w:t>
      </w:r>
      <w:r w:rsidR="001F20E4">
        <w:t xml:space="preserve"> analysis </w:t>
      </w:r>
      <w:r w:rsidR="00E44C6E">
        <w:t>begins</w:t>
      </w:r>
      <w:r w:rsidR="00402518">
        <w:t xml:space="preserve"> by listing </w:t>
      </w:r>
      <w:r w:rsidR="001F20E4">
        <w:t>its</w:t>
      </w:r>
      <w:r w:rsidR="00402518">
        <w:t xml:space="preserve"> </w:t>
      </w:r>
      <w:r w:rsidR="001F20E4">
        <w:t>typical</w:t>
      </w:r>
      <w:r w:rsidR="00402518">
        <w:t xml:space="preserve"> attributes, whether or not they appear essential or even salient to </w:t>
      </w:r>
      <w:r w:rsidR="00E44C6E">
        <w:t>the object’s</w:t>
      </w:r>
      <w:r w:rsidR="00402518">
        <w:t xml:space="preserve"> function. For </w:t>
      </w:r>
      <w:r w:rsidR="00E44C6E">
        <w:t>any given</w:t>
      </w:r>
      <w:r w:rsidR="00402518">
        <w:t xml:space="preserve"> attribute, the thinker makes a list of other objects that typically exhibit this quality. One can then consider whether the functions or behaviors of these other objects – which share one or more attributes with our original starting point – might also apply to that original object. </w:t>
      </w:r>
      <w:r w:rsidR="001624F8">
        <w:t>As such, a</w:t>
      </w:r>
      <w:r w:rsidR="00637373">
        <w:t>ttribute analysis formalize</w:t>
      </w:r>
      <w:r w:rsidR="00676904">
        <w:t>s</w:t>
      </w:r>
      <w:r w:rsidR="00637373">
        <w:t xml:space="preserve"> a process that people </w:t>
      </w:r>
      <w:r w:rsidR="001624F8">
        <w:t xml:space="preserve">already use </w:t>
      </w:r>
      <w:r w:rsidR="00637373">
        <w:t xml:space="preserve">automatically when they react creatively to a situation, </w:t>
      </w:r>
      <w:r w:rsidR="002443DB">
        <w:t>but</w:t>
      </w:r>
      <w:r w:rsidR="00637373">
        <w:t xml:space="preserve"> </w:t>
      </w:r>
      <w:r w:rsidR="00676904">
        <w:t>it puts</w:t>
      </w:r>
      <w:r w:rsidR="00637373">
        <w:t xml:space="preserve"> this process under the mostly conscious control of System </w:t>
      </w:r>
      <w:r w:rsidR="0037685E">
        <w:t>2</w:t>
      </w:r>
      <w:r w:rsidR="00637373">
        <w:t xml:space="preserve">. </w:t>
      </w:r>
      <w:r w:rsidR="00744D68">
        <w:t>For instance,</w:t>
      </w:r>
      <w:r w:rsidR="002443DB">
        <w:t xml:space="preserve"> attribute analysis </w:t>
      </w:r>
      <w:r w:rsidR="00744D68">
        <w:t xml:space="preserve">is instinctively used </w:t>
      </w:r>
      <w:r w:rsidR="002443DB">
        <w:t xml:space="preserve">when </w:t>
      </w:r>
      <w:r w:rsidR="00744D68">
        <w:t>a woman</w:t>
      </w:r>
      <w:r w:rsidR="002443DB">
        <w:t xml:space="preserve"> uses lipstick to write a note on a mirror, or </w:t>
      </w:r>
      <w:r w:rsidR="00744D68">
        <w:t xml:space="preserve">when </w:t>
      </w:r>
      <w:r w:rsidR="002443DB">
        <w:t xml:space="preserve">a handyman uses a coin to ease off the lid on a tin of paint, or </w:t>
      </w:r>
      <w:r w:rsidR="00744D68">
        <w:t xml:space="preserve">when </w:t>
      </w:r>
      <w:r w:rsidR="002443DB">
        <w:t xml:space="preserve">a </w:t>
      </w:r>
      <w:r w:rsidR="00744D68">
        <w:t>programmer uses a</w:t>
      </w:r>
      <w:r w:rsidR="002443DB">
        <w:t xml:space="preserve"> web-email account </w:t>
      </w:r>
      <w:r w:rsidR="001624F8">
        <w:t>as a backup</w:t>
      </w:r>
      <w:r w:rsidR="002443DB">
        <w:t xml:space="preserve"> </w:t>
      </w:r>
      <w:r w:rsidR="001624F8">
        <w:t xml:space="preserve">store for important documents, or </w:t>
      </w:r>
      <w:r w:rsidR="00744D68">
        <w:t xml:space="preserve">when </w:t>
      </w:r>
      <w:r w:rsidR="001624F8">
        <w:t xml:space="preserve">a </w:t>
      </w:r>
      <w:r w:rsidR="002443DB">
        <w:t xml:space="preserve">homeowner reaches for a </w:t>
      </w:r>
      <w:r w:rsidR="00913E72">
        <w:t>golf club</w:t>
      </w:r>
      <w:r w:rsidR="002443DB">
        <w:t xml:space="preserve"> or a poker when he hears suspicious sounds coming from downstairs in the dead of night. </w:t>
      </w:r>
      <w:r w:rsidR="00E56B8C">
        <w:t xml:space="preserve">When </w:t>
      </w:r>
      <w:r w:rsidR="00E44C6E">
        <w:t>unable or unwilling to</w:t>
      </w:r>
      <w:r w:rsidR="00E56B8C">
        <w:t xml:space="preserve"> </w:t>
      </w:r>
      <w:r w:rsidR="00E44C6E">
        <w:t>use</w:t>
      </w:r>
      <w:r w:rsidR="00E56B8C">
        <w:t xml:space="preserve"> the object that typically provides us with </w:t>
      </w:r>
      <w:r w:rsidR="00E44C6E">
        <w:t>the</w:t>
      </w:r>
      <w:r w:rsidR="00E56B8C">
        <w:t xml:space="preserve"> attribute </w:t>
      </w:r>
      <w:r w:rsidR="00E56B8C" w:rsidRPr="00E44C6E">
        <w:rPr>
          <w:i/>
        </w:rPr>
        <w:t>X</w:t>
      </w:r>
      <w:r w:rsidR="00E56B8C">
        <w:t xml:space="preserve">, </w:t>
      </w:r>
      <w:r w:rsidR="00E44C6E">
        <w:t>such as ink for writing</w:t>
      </w:r>
      <w:r w:rsidR="0096252B">
        <w:t xml:space="preserve"> or a weapon for self-defense</w:t>
      </w:r>
      <w:r w:rsidR="00E44C6E">
        <w:t xml:space="preserve">, another object with </w:t>
      </w:r>
      <w:r w:rsidR="00E44C6E" w:rsidRPr="00E44C6E">
        <w:rPr>
          <w:i/>
        </w:rPr>
        <w:t>X-ness</w:t>
      </w:r>
      <w:r w:rsidR="00E44C6E">
        <w:t xml:space="preserve"> may serve the same function in a pinch (lipstick, </w:t>
      </w:r>
      <w:r w:rsidR="0096252B">
        <w:t>a breadknife</w:t>
      </w:r>
      <w:r w:rsidR="00E44C6E">
        <w:t>,</w:t>
      </w:r>
      <w:r w:rsidR="005169F8">
        <w:t xml:space="preserve"> </w:t>
      </w:r>
      <w:r w:rsidR="0096252B">
        <w:t>etc.</w:t>
      </w:r>
      <w:r w:rsidR="00E44C6E">
        <w:t>).</w:t>
      </w:r>
    </w:p>
    <w:p w14:paraId="5B05911A" w14:textId="5BD7D4B0" w:rsidR="00AB194D" w:rsidRDefault="00AB194D" w:rsidP="005A7BC9">
      <w:pPr>
        <w:widowControl w:val="0"/>
        <w:tabs>
          <w:tab w:val="left" w:pos="426"/>
        </w:tabs>
        <w:spacing w:before="120" w:line="360" w:lineRule="auto"/>
        <w:jc w:val="both"/>
      </w:pPr>
      <w:r>
        <w:tab/>
        <w:t xml:space="preserve">In fact, the principle underpinning attribute analysis is so intuitive, the same principle finds its way into various computational models of creative thought. </w:t>
      </w:r>
      <w:r w:rsidR="00245871">
        <w:t>In a paper from 1989 titled “</w:t>
      </w:r>
      <w:r w:rsidR="00245871" w:rsidRPr="00245871">
        <w:rPr>
          <w:i/>
        </w:rPr>
        <w:t>Marker Passing over Microfeatures</w:t>
      </w:r>
      <w:r w:rsidR="00A7728C">
        <w:t xml:space="preserve">”, James Hendler describes an interesting design challenge  for an automated system. If one buys a butcher’s cleaver while on vacation in China, an automated check at the airport is </w:t>
      </w:r>
      <w:r w:rsidR="0096252B">
        <w:t>very</w:t>
      </w:r>
      <w:r w:rsidR="00A7728C">
        <w:t xml:space="preserve"> likely to recognize this object as a potential weapon, presumably because sharp knives and cleavers are on a standa</w:t>
      </w:r>
      <w:r w:rsidR="000B446A">
        <w:t>rd list of prohibited objects. So a</w:t>
      </w:r>
      <w:r w:rsidR="00A7728C">
        <w:t xml:space="preserve"> security system that flags this possible danger is doing the right thing, even if the passenger has only the most noble culinary motives for </w:t>
      </w:r>
      <w:r w:rsidR="000B446A">
        <w:t>carrying</w:t>
      </w:r>
      <w:r w:rsidR="00A7728C">
        <w:t xml:space="preserve"> </w:t>
      </w:r>
      <w:r w:rsidR="000B446A">
        <w:t>a</w:t>
      </w:r>
      <w:r w:rsidR="00A7728C">
        <w:t xml:space="preserve"> potential weapon onto a plane. </w:t>
      </w:r>
      <w:r w:rsidR="0096252B">
        <w:t>Now</w:t>
      </w:r>
      <w:r w:rsidR="00A7728C">
        <w:t xml:space="preserve"> suppose one instead buys an ornate letter opener while holidaying in Egypt: though this object has the potential to be used as a </w:t>
      </w:r>
      <w:r w:rsidR="0096252B">
        <w:t xml:space="preserve">stabbing </w:t>
      </w:r>
      <w:r w:rsidR="00A7728C">
        <w:t xml:space="preserve">weapon, it is </w:t>
      </w:r>
      <w:r w:rsidR="0096252B">
        <w:t>very</w:t>
      </w:r>
      <w:r w:rsidR="00A7728C">
        <w:t xml:space="preserve"> unlike</w:t>
      </w:r>
      <w:r w:rsidR="0096252B">
        <w:t>ly</w:t>
      </w:r>
      <w:r w:rsidR="00A7728C">
        <w:t xml:space="preserve"> to be recognized as a threat by a security system that relies on a list – even a long list – of </w:t>
      </w:r>
      <w:r w:rsidR="0037685E">
        <w:t>proscribed</w:t>
      </w:r>
      <w:r w:rsidR="00A7728C">
        <w:t xml:space="preserve"> </w:t>
      </w:r>
      <w:r w:rsidR="0037685E">
        <w:t>objects</w:t>
      </w:r>
      <w:r w:rsidR="00A7728C">
        <w:t xml:space="preserve">. </w:t>
      </w:r>
      <w:r w:rsidR="000B446A">
        <w:t xml:space="preserve">Instead, we would hope that any automated security check would perform a basic attribute analysis of </w:t>
      </w:r>
      <w:r w:rsidR="0096252B">
        <w:t>novel</w:t>
      </w:r>
      <w:r w:rsidR="000B446A">
        <w:t xml:space="preserve"> objects, and thus recognize the possibility of using an antique desk ornament as an alternative to a knife. Hendler wrote his paper in more innocent times, before </w:t>
      </w:r>
      <w:r w:rsidR="005169F8">
        <w:t xml:space="preserve">air </w:t>
      </w:r>
      <w:r w:rsidR="000B446A">
        <w:t xml:space="preserve">travelers had to worry about </w:t>
      </w:r>
      <w:r w:rsidR="005169F8">
        <w:t>terrorists</w:t>
      </w:r>
      <w:r w:rsidR="000B446A">
        <w:t xml:space="preserve"> hiding </w:t>
      </w:r>
      <w:r w:rsidR="005169F8">
        <w:t>explosives</w:t>
      </w:r>
      <w:r w:rsidR="000B446A">
        <w:t xml:space="preserve"> in their underpants, yet his example is painfully prescient: human security guards failed to recognize the potential uses of box openers as lethal weapons when the 9/11 terrorists boarded their planes in 2001. While many </w:t>
      </w:r>
      <w:r w:rsidR="0096252B">
        <w:t>cumulative</w:t>
      </w:r>
      <w:r w:rsidR="000B446A">
        <w:t xml:space="preserve"> mistakes contributed to the tragedy of 9/11, one was surely an over-reliance on System </w:t>
      </w:r>
      <w:r w:rsidR="0037685E">
        <w:t>1</w:t>
      </w:r>
      <w:r w:rsidR="000B446A">
        <w:t xml:space="preserve"> over the mentally-</w:t>
      </w:r>
      <w:r w:rsidR="005C7841">
        <w:t>demanding</w:t>
      </w:r>
      <w:r w:rsidR="000B446A">
        <w:t xml:space="preserve"> </w:t>
      </w:r>
      <w:r w:rsidR="00965E9B">
        <w:t>engagement</w:t>
      </w:r>
      <w:r w:rsidR="000B446A">
        <w:t xml:space="preserve"> of System </w:t>
      </w:r>
      <w:r w:rsidR="0037685E">
        <w:t>2</w:t>
      </w:r>
      <w:r w:rsidR="000B446A">
        <w:t>.</w:t>
      </w:r>
      <w:r w:rsidR="005169F8">
        <w:t xml:space="preserve"> </w:t>
      </w:r>
    </w:p>
    <w:p w14:paraId="314582F5" w14:textId="6250C86F" w:rsidR="00AA6065" w:rsidRDefault="00DA4209" w:rsidP="005A7BC9">
      <w:pPr>
        <w:widowControl w:val="0"/>
        <w:tabs>
          <w:tab w:val="left" w:pos="426"/>
        </w:tabs>
        <w:spacing w:before="120" w:line="360" w:lineRule="auto"/>
        <w:jc w:val="both"/>
      </w:pPr>
      <w:r>
        <w:tab/>
        <w:t>T</w:t>
      </w:r>
      <w:r w:rsidR="00331D90">
        <w:t xml:space="preserve">o promote a deeper engagement with problems in science </w:t>
      </w:r>
      <w:r w:rsidR="00331D90" w:rsidRPr="00133261">
        <w:rPr>
          <w:i/>
        </w:rPr>
        <w:t>and</w:t>
      </w:r>
      <w:r w:rsidR="00331D90">
        <w:t xml:space="preserve"> society, the </w:t>
      </w:r>
      <w:r w:rsidR="008C7DF1">
        <w:t>Caltech</w:t>
      </w:r>
      <w:r>
        <w:t xml:space="preserve"> astronomer Fritz Zwicky </w:t>
      </w:r>
      <w:r w:rsidR="00133261">
        <w:t>vigorously</w:t>
      </w:r>
      <w:r>
        <w:t xml:space="preserve"> championed a more structured</w:t>
      </w:r>
      <w:r w:rsidR="004C3D47">
        <w:t xml:space="preserve"> and comprehensive</w:t>
      </w:r>
      <w:r>
        <w:t xml:space="preserve"> </w:t>
      </w:r>
      <w:r w:rsidR="00331D90">
        <w:t>form of</w:t>
      </w:r>
      <w:r>
        <w:t xml:space="preserve"> attribute analysis </w:t>
      </w:r>
      <w:r w:rsidR="004C3D47">
        <w:t>called</w:t>
      </w:r>
      <w:r>
        <w:t xml:space="preserve"> </w:t>
      </w:r>
      <w:r w:rsidRPr="00DA4209">
        <w:rPr>
          <w:i/>
        </w:rPr>
        <w:t>Morphological Analysis</w:t>
      </w:r>
      <w:r>
        <w:t xml:space="preserve">. The word “champion” is </w:t>
      </w:r>
      <w:r w:rsidR="004C3D47">
        <w:t>really quite</w:t>
      </w:r>
      <w:r w:rsidR="004D74B7">
        <w:t xml:space="preserve"> </w:t>
      </w:r>
      <w:r w:rsidR="00331D90">
        <w:t xml:space="preserve">apt here, </w:t>
      </w:r>
      <w:r w:rsidR="004C3D47">
        <w:t>for</w:t>
      </w:r>
      <w:r w:rsidR="00331D90">
        <w:t xml:space="preserve"> </w:t>
      </w:r>
      <w:r>
        <w:t xml:space="preserve">Zwicky </w:t>
      </w:r>
      <w:r w:rsidR="004D74B7">
        <w:t xml:space="preserve">even </w:t>
      </w:r>
      <w:r w:rsidR="004C3D47">
        <w:t>created</w:t>
      </w:r>
      <w:r>
        <w:t xml:space="preserve"> a foundation to </w:t>
      </w:r>
      <w:r w:rsidR="00133261">
        <w:t>promote</w:t>
      </w:r>
      <w:r w:rsidR="00331D90">
        <w:t xml:space="preserve"> </w:t>
      </w:r>
      <w:r w:rsidR="00133261">
        <w:t>and teach</w:t>
      </w:r>
      <w:r w:rsidR="00331D90">
        <w:t xml:space="preserve"> </w:t>
      </w:r>
      <w:r w:rsidR="00133261">
        <w:t>his</w:t>
      </w:r>
      <w:r w:rsidR="00331D90">
        <w:t xml:space="preserve"> </w:t>
      </w:r>
      <w:r w:rsidR="004C3D47">
        <w:t>analytical</w:t>
      </w:r>
      <w:r>
        <w:t xml:space="preserve"> approach</w:t>
      </w:r>
      <w:r w:rsidR="00696104">
        <w:t xml:space="preserve">, </w:t>
      </w:r>
      <w:r w:rsidR="00CF0E6A">
        <w:t>one that</w:t>
      </w:r>
      <w:r w:rsidR="00696104">
        <w:t xml:space="preserve"> has survived </w:t>
      </w:r>
      <w:r>
        <w:t xml:space="preserve">his death. </w:t>
      </w:r>
      <w:r w:rsidR="00331D90">
        <w:t xml:space="preserve">In language, the morpheme is the smallest carrier of meaning, and words derive </w:t>
      </w:r>
      <w:r w:rsidR="00D81D29">
        <w:t xml:space="preserve">both </w:t>
      </w:r>
      <w:r w:rsidR="00331D90">
        <w:t xml:space="preserve">their </w:t>
      </w:r>
      <w:r w:rsidR="00D81D29">
        <w:t xml:space="preserve">form and their </w:t>
      </w:r>
      <w:r w:rsidR="00331D90">
        <w:t xml:space="preserve">meaning from </w:t>
      </w:r>
      <w:r w:rsidR="00D81D29">
        <w:t>a</w:t>
      </w:r>
      <w:r w:rsidR="00331D90">
        <w:t xml:space="preserve"> specific </w:t>
      </w:r>
      <w:r w:rsidR="004C3D47">
        <w:t>sequence</w:t>
      </w:r>
      <w:r w:rsidR="00331D90">
        <w:t xml:space="preserve"> of morphemes</w:t>
      </w:r>
      <w:r w:rsidR="009C1134">
        <w:t xml:space="preserve"> (</w:t>
      </w:r>
      <w:r w:rsidR="004C3D47">
        <w:t>such as</w:t>
      </w:r>
      <w:r w:rsidR="009C1134">
        <w:t xml:space="preserve"> </w:t>
      </w:r>
      <w:r w:rsidR="009C1134" w:rsidRPr="009C1134">
        <w:rPr>
          <w:i/>
        </w:rPr>
        <w:t>un-</w:t>
      </w:r>
      <w:r w:rsidR="009C1134">
        <w:rPr>
          <w:i/>
        </w:rPr>
        <w:t>know</w:t>
      </w:r>
      <w:r w:rsidR="009C1134" w:rsidRPr="009C1134">
        <w:rPr>
          <w:i/>
        </w:rPr>
        <w:t>-able</w:t>
      </w:r>
      <w:r w:rsidR="009C1134">
        <w:t>)</w:t>
      </w:r>
      <w:r w:rsidR="00331D90">
        <w:t xml:space="preserve">. </w:t>
      </w:r>
      <w:r w:rsidR="00D81D29">
        <w:t xml:space="preserve">Good writers show an intuitive understanding of the morphological possibilities of language, and appreciate the often dramatic effects of swapping out one morpheme for another </w:t>
      </w:r>
      <w:r w:rsidR="004432A2">
        <w:t>in</w:t>
      </w:r>
      <w:r w:rsidR="00D81D29">
        <w:t xml:space="preserve"> the same semantic field. For example, consider Woody Allen’s </w:t>
      </w:r>
      <w:r w:rsidR="004432A2">
        <w:t>neurosis</w:t>
      </w:r>
      <w:r w:rsidR="00D81D29">
        <w:t xml:space="preserve"> that “I am at </w:t>
      </w:r>
      <w:r w:rsidR="00D81D29" w:rsidRPr="00D81D29">
        <w:rPr>
          <w:i/>
        </w:rPr>
        <w:t>two</w:t>
      </w:r>
      <w:r w:rsidR="00D81D29">
        <w:t xml:space="preserve"> with nature”, or his attribution of marital problems to the fact that “I put my wife </w:t>
      </w:r>
      <w:r w:rsidR="00D81D29" w:rsidRPr="00D81D29">
        <w:rPr>
          <w:i/>
        </w:rPr>
        <w:t>under</w:t>
      </w:r>
      <w:r w:rsidR="008524E2">
        <w:t xml:space="preserve"> a pedestal.” </w:t>
      </w:r>
      <w:r w:rsidR="007428D6">
        <w:t>More abstractly, the “</w:t>
      </w:r>
      <w:r w:rsidR="007428D6" w:rsidRPr="007428D6">
        <w:t>morphemes</w:t>
      </w:r>
      <w:r w:rsidR="007428D6">
        <w:t>”</w:t>
      </w:r>
      <w:r w:rsidR="00331D90">
        <w:t xml:space="preserve"> of a</w:t>
      </w:r>
      <w:r w:rsidR="008028F8">
        <w:t xml:space="preserve"> </w:t>
      </w:r>
      <w:r w:rsidR="007428D6">
        <w:t>problem</w:t>
      </w:r>
      <w:r w:rsidR="00331D90">
        <w:t xml:space="preserve"> domain </w:t>
      </w:r>
      <w:r w:rsidR="007428D6">
        <w:t>likewise</w:t>
      </w:r>
      <w:r w:rsidR="009C1134">
        <w:t xml:space="preserve"> </w:t>
      </w:r>
      <w:r w:rsidR="007428D6">
        <w:t>serve as</w:t>
      </w:r>
      <w:r w:rsidR="00331D90">
        <w:t xml:space="preserve"> </w:t>
      </w:r>
      <w:r w:rsidR="007428D6">
        <w:t xml:space="preserve">the combinatorial units </w:t>
      </w:r>
      <w:r w:rsidR="00331D90">
        <w:t>of meaning</w:t>
      </w:r>
      <w:r w:rsidR="007428D6">
        <w:t xml:space="preserve"> from which new solutions can be composed</w:t>
      </w:r>
      <w:r w:rsidR="00331D90">
        <w:t>. The first step of morphological analysis</w:t>
      </w:r>
      <w:r w:rsidR="007428D6">
        <w:t xml:space="preserve"> then</w:t>
      </w:r>
      <w:r w:rsidR="00331D90">
        <w:t xml:space="preserve">, in the Zwicky sense, is </w:t>
      </w:r>
      <w:r w:rsidR="009C1134">
        <w:t>the identification</w:t>
      </w:r>
      <w:r w:rsidR="00331D90">
        <w:t xml:space="preserve"> </w:t>
      </w:r>
      <w:r w:rsidR="009C1134">
        <w:t>of</w:t>
      </w:r>
      <w:r w:rsidR="00331D90">
        <w:t xml:space="preserve"> </w:t>
      </w:r>
      <w:r w:rsidR="007428D6">
        <w:t xml:space="preserve">the </w:t>
      </w:r>
      <w:r w:rsidR="00331D90">
        <w:t xml:space="preserve">morphemes that </w:t>
      </w:r>
      <w:r w:rsidR="009C1134">
        <w:t>can</w:t>
      </w:r>
      <w:r w:rsidR="00331D90">
        <w:t xml:space="preserve"> combine to form a </w:t>
      </w:r>
      <w:r w:rsidR="009C1134">
        <w:t xml:space="preserve">new </w:t>
      </w:r>
      <w:r w:rsidR="00331D90">
        <w:t>solution</w:t>
      </w:r>
      <w:r w:rsidR="007428D6">
        <w:t>. So i</w:t>
      </w:r>
      <w:r w:rsidR="00331D90">
        <w:t xml:space="preserve">f, for instance, our goal is to </w:t>
      </w:r>
      <w:r w:rsidR="00AA6065">
        <w:t>invent</w:t>
      </w:r>
      <w:r w:rsidR="00331D90">
        <w:t xml:space="preserve"> a new </w:t>
      </w:r>
      <w:r w:rsidR="004C3D47">
        <w:t>mode</w:t>
      </w:r>
      <w:r w:rsidR="00331D90">
        <w:t xml:space="preserve"> of transport, we</w:t>
      </w:r>
      <w:r w:rsidR="00323948">
        <w:t xml:space="preserve"> might</w:t>
      </w:r>
      <w:r w:rsidR="00331D90">
        <w:t xml:space="preserve"> </w:t>
      </w:r>
      <w:r w:rsidR="00E60AB4">
        <w:t>first</w:t>
      </w:r>
      <w:r w:rsidR="00331D90">
        <w:t xml:space="preserve"> identify a </w:t>
      </w:r>
      <w:r w:rsidR="00E60AB4">
        <w:t>set</w:t>
      </w:r>
      <w:r w:rsidR="00331D90">
        <w:t xml:space="preserve"> of morphemes </w:t>
      </w:r>
      <w:r w:rsidR="007428D6">
        <w:t>to</w:t>
      </w:r>
      <w:r w:rsidR="00E60AB4">
        <w:t xml:space="preserve"> </w:t>
      </w:r>
      <w:r w:rsidR="007428D6">
        <w:t>encode the attributes of</w:t>
      </w:r>
      <w:r w:rsidR="00331D90">
        <w:t xml:space="preserve"> </w:t>
      </w:r>
      <w:r w:rsidR="00E60AB4" w:rsidRPr="00323948">
        <w:rPr>
          <w:i/>
        </w:rPr>
        <w:t>scale</w:t>
      </w:r>
      <w:r w:rsidR="00E60AB4">
        <w:t xml:space="preserve"> </w:t>
      </w:r>
      <w:r w:rsidR="00FB4FC3">
        <w:t>(</w:t>
      </w:r>
      <w:r w:rsidR="00E60AB4">
        <w:t>e.g. individual, small, massive</w:t>
      </w:r>
      <w:r w:rsidR="00FB4FC3">
        <w:t xml:space="preserve">), </w:t>
      </w:r>
      <w:r w:rsidR="00331D90" w:rsidRPr="00323948">
        <w:rPr>
          <w:i/>
        </w:rPr>
        <w:t xml:space="preserve">power </w:t>
      </w:r>
      <w:r w:rsidR="00323948" w:rsidRPr="00323948">
        <w:rPr>
          <w:i/>
        </w:rPr>
        <w:t>source</w:t>
      </w:r>
      <w:r w:rsidR="00331D90">
        <w:t xml:space="preserve"> </w:t>
      </w:r>
      <w:r w:rsidR="00AA6065">
        <w:t>(</w:t>
      </w:r>
      <w:r w:rsidR="00E60AB4">
        <w:t xml:space="preserve">e.g. </w:t>
      </w:r>
      <w:r w:rsidR="00AA6065">
        <w:t>oil, w</w:t>
      </w:r>
      <w:r w:rsidR="008524E2">
        <w:t>ind, solar</w:t>
      </w:r>
      <w:bookmarkStart w:id="0" w:name="_GoBack"/>
      <w:bookmarkEnd w:id="0"/>
      <w:r w:rsidR="00323948">
        <w:t xml:space="preserve">), </w:t>
      </w:r>
      <w:r w:rsidR="00323948" w:rsidRPr="00323948">
        <w:rPr>
          <w:i/>
        </w:rPr>
        <w:t>passenger type</w:t>
      </w:r>
      <w:r w:rsidR="00331D90">
        <w:t xml:space="preserve"> (</w:t>
      </w:r>
      <w:r w:rsidR="00E60AB4">
        <w:t xml:space="preserve">e.g. </w:t>
      </w:r>
      <w:r w:rsidR="00331D90">
        <w:t>co</w:t>
      </w:r>
      <w:r w:rsidR="00E60AB4">
        <w:t>mmuter, tourist</w:t>
      </w:r>
      <w:r w:rsidR="00323948">
        <w:t xml:space="preserve">) and </w:t>
      </w:r>
      <w:r w:rsidR="00323948">
        <w:rPr>
          <w:i/>
        </w:rPr>
        <w:t>medium</w:t>
      </w:r>
      <w:r w:rsidR="00AA6065">
        <w:t xml:space="preserve"> </w:t>
      </w:r>
      <w:r w:rsidR="00331D90">
        <w:t>(</w:t>
      </w:r>
      <w:r w:rsidR="00E60AB4">
        <w:t xml:space="preserve">e.g. </w:t>
      </w:r>
      <w:r w:rsidR="00331D90">
        <w:t xml:space="preserve">air, road, </w:t>
      </w:r>
      <w:r w:rsidR="00133261">
        <w:t xml:space="preserve">rail, </w:t>
      </w:r>
      <w:r w:rsidR="00E60AB4">
        <w:t>sea</w:t>
      </w:r>
      <w:r w:rsidR="00323948">
        <w:t>)</w:t>
      </w:r>
      <w:r w:rsidR="00331D90">
        <w:t xml:space="preserve">. </w:t>
      </w:r>
      <w:r w:rsidR="00323948">
        <w:t>A c</w:t>
      </w:r>
      <w:r w:rsidR="00133261">
        <w:t>and</w:t>
      </w:r>
      <w:r w:rsidR="00323948">
        <w:t>idate solution</w:t>
      </w:r>
      <w:r w:rsidR="00133261">
        <w:t xml:space="preserve"> </w:t>
      </w:r>
      <w:r w:rsidR="007428D6">
        <w:t>could</w:t>
      </w:r>
      <w:r w:rsidR="00323948">
        <w:t xml:space="preserve"> </w:t>
      </w:r>
      <w:r w:rsidR="007428D6">
        <w:t>then</w:t>
      </w:r>
      <w:r w:rsidR="00133261">
        <w:t xml:space="preserve"> be formed by </w:t>
      </w:r>
      <w:r w:rsidR="00E60AB4">
        <w:t>selecting</w:t>
      </w:r>
      <w:r w:rsidR="00133261">
        <w:t xml:space="preserve"> </w:t>
      </w:r>
      <w:r w:rsidR="00E60AB4">
        <w:t>one morpheme</w:t>
      </w:r>
      <w:r w:rsidR="00133261">
        <w:t xml:space="preserve"> </w:t>
      </w:r>
      <w:r w:rsidR="007428D6">
        <w:t>for</w:t>
      </w:r>
      <w:r w:rsidR="00133261">
        <w:t xml:space="preserve"> each </w:t>
      </w:r>
      <w:r w:rsidR="00E60AB4">
        <w:t>dimension</w:t>
      </w:r>
      <w:r w:rsidR="00AA6065">
        <w:t xml:space="preserve">, </w:t>
      </w:r>
      <w:r w:rsidR="00E60AB4">
        <w:t xml:space="preserve">to produce </w:t>
      </w:r>
      <w:r w:rsidR="004432A2">
        <w:t xml:space="preserve">attribute </w:t>
      </w:r>
      <w:r w:rsidR="00E60AB4">
        <w:t>combinations</w:t>
      </w:r>
      <w:r w:rsidR="00AA6065">
        <w:t xml:space="preserve"> </w:t>
      </w:r>
      <w:r w:rsidR="00E60AB4">
        <w:t>like</w:t>
      </w:r>
      <w:r w:rsidR="00AA6065">
        <w:t xml:space="preserve"> </w:t>
      </w:r>
      <w:r w:rsidR="00AA6065" w:rsidRPr="00AA6065">
        <w:rPr>
          <w:i/>
        </w:rPr>
        <w:t>massive-solar-commuter-rail</w:t>
      </w:r>
      <w:r w:rsidR="00133261">
        <w:t xml:space="preserve"> (</w:t>
      </w:r>
      <w:r w:rsidR="007428D6">
        <w:t xml:space="preserve">e.g. </w:t>
      </w:r>
      <w:r w:rsidR="00133261">
        <w:t xml:space="preserve">a </w:t>
      </w:r>
      <w:r w:rsidR="00AA6065">
        <w:t xml:space="preserve">mass-transit </w:t>
      </w:r>
      <w:r w:rsidR="00323948">
        <w:t>solar-powered rail</w:t>
      </w:r>
      <w:r w:rsidR="00133261">
        <w:t xml:space="preserve"> system for commuters, such as a monorail in a</w:t>
      </w:r>
      <w:r w:rsidR="00D81D29">
        <w:t>n always</w:t>
      </w:r>
      <w:r w:rsidR="00E60AB4">
        <w:t xml:space="preserve"> </w:t>
      </w:r>
      <w:r w:rsidR="00133261">
        <w:t xml:space="preserve">sunny country). </w:t>
      </w:r>
    </w:p>
    <w:p w14:paraId="0BD50D6C" w14:textId="6FD12651" w:rsidR="00DA4209" w:rsidRDefault="004C3D47" w:rsidP="00845EDC">
      <w:pPr>
        <w:widowControl w:val="0"/>
        <w:tabs>
          <w:tab w:val="left" w:pos="426"/>
        </w:tabs>
        <w:spacing w:before="120" w:line="360" w:lineRule="auto"/>
        <w:jc w:val="both"/>
      </w:pPr>
      <w:r>
        <w:tab/>
        <w:t>So t</w:t>
      </w:r>
      <w:r w:rsidR="00AA6065">
        <w:t xml:space="preserve">o invent a new game, we </w:t>
      </w:r>
      <w:r>
        <w:t>should</w:t>
      </w:r>
      <w:r w:rsidR="00AA6065">
        <w:t xml:space="preserve"> instead draw our stock of morphemes from the combined elements of </w:t>
      </w:r>
      <w:r w:rsidR="00AA6065" w:rsidRPr="00C7435E">
        <w:t>Scrabble</w:t>
      </w:r>
      <w:r w:rsidR="00AA6065">
        <w:t xml:space="preserve">, </w:t>
      </w:r>
      <w:r w:rsidR="00AA6065" w:rsidRPr="00C7435E">
        <w:t xml:space="preserve">Poker, Trivial Pursuit, </w:t>
      </w:r>
      <w:r w:rsidR="00C7435E">
        <w:t>Ludo,</w:t>
      </w:r>
      <w:r w:rsidR="00AA6065">
        <w:t xml:space="preserve"> and any </w:t>
      </w:r>
      <w:r w:rsidR="00955705">
        <w:t xml:space="preserve">other </w:t>
      </w:r>
      <w:r w:rsidR="00AA6065">
        <w:t xml:space="preserve">game we </w:t>
      </w:r>
      <w:r w:rsidR="00E85015">
        <w:t>can</w:t>
      </w:r>
      <w:r w:rsidR="00AA6065">
        <w:t xml:space="preserve"> think of. </w:t>
      </w:r>
      <w:r>
        <w:t xml:space="preserve">Imagine yourself </w:t>
      </w:r>
      <w:r w:rsidR="00E85015">
        <w:t>emptying</w:t>
      </w:r>
      <w:r>
        <w:t xml:space="preserve"> a </w:t>
      </w:r>
      <w:r w:rsidR="00E85015">
        <w:t>bunch</w:t>
      </w:r>
      <w:r>
        <w:t xml:space="preserve"> of games</w:t>
      </w:r>
      <w:r w:rsidR="00E85015">
        <w:t xml:space="preserve"> with their assorted paraphernalia onto the floor, and then sifting through the resulting </w:t>
      </w:r>
      <w:r w:rsidR="000B1A9C">
        <w:t>mess</w:t>
      </w:r>
      <w:r w:rsidR="00E85015">
        <w:t xml:space="preserve"> to </w:t>
      </w:r>
      <w:r w:rsidR="00B1586C">
        <w:t xml:space="preserve">thematically </w:t>
      </w:r>
      <w:r w:rsidR="00E85015">
        <w:t xml:space="preserve">group elements and </w:t>
      </w:r>
      <w:r w:rsidR="00B1586C">
        <w:t>rules</w:t>
      </w:r>
      <w:r w:rsidR="00E85015">
        <w:t xml:space="preserve"> </w:t>
      </w:r>
      <w:r w:rsidR="00E85015" w:rsidRPr="00E85015">
        <w:rPr>
          <w:i/>
        </w:rPr>
        <w:t>across games</w:t>
      </w:r>
      <w:r w:rsidR="00E85015">
        <w:t>. U</w:t>
      </w:r>
      <w:r w:rsidR="00AA6065">
        <w:t xml:space="preserve">nlike </w:t>
      </w:r>
      <w:r w:rsidR="002C1C71">
        <w:t xml:space="preserve">basic </w:t>
      </w:r>
      <w:r w:rsidR="00AA6065">
        <w:t>attribute analysis, morphological analysis aims to capture the recombinant possibilities of a whole domain at once</w:t>
      </w:r>
      <w:r w:rsidR="00E85015">
        <w:t xml:space="preserve">, </w:t>
      </w:r>
      <w:r w:rsidR="00356EAF">
        <w:t>by</w:t>
      </w:r>
      <w:r w:rsidR="00AA6065">
        <w:t xml:space="preserve"> </w:t>
      </w:r>
      <w:r w:rsidR="00356EAF">
        <w:t>viewing</w:t>
      </w:r>
      <w:r w:rsidR="002C1C71">
        <w:t xml:space="preserve"> each</w:t>
      </w:r>
      <w:r w:rsidR="00F415D1">
        <w:t xml:space="preserve"> </w:t>
      </w:r>
      <w:r w:rsidR="002C1C71">
        <w:t>solution</w:t>
      </w:r>
      <w:r w:rsidR="00F415D1">
        <w:t xml:space="preserve"> as a </w:t>
      </w:r>
      <w:r w:rsidR="00A02BC6">
        <w:t>multi-</w:t>
      </w:r>
      <w:r w:rsidR="00F415D1">
        <w:t xml:space="preserve">dimensional structure </w:t>
      </w:r>
      <w:r w:rsidR="00356EAF">
        <w:t>in which alternate attribute values can be chosen for each dimension</w:t>
      </w:r>
      <w:r w:rsidR="00F415D1">
        <w:t xml:space="preserve">. </w:t>
      </w:r>
      <w:r w:rsidR="00356EAF">
        <w:t>Analysis begins then with the assignment of each attribute to a single dimension, and by assigning each dimension to a column in a tabular structure called</w:t>
      </w:r>
      <w:r w:rsidR="00AA6065">
        <w:t xml:space="preserve"> a </w:t>
      </w:r>
      <w:r w:rsidR="00AA6065" w:rsidRPr="00AA6065">
        <w:rPr>
          <w:i/>
        </w:rPr>
        <w:t>Zwicky box</w:t>
      </w:r>
      <w:r w:rsidR="00356EAF">
        <w:t>.</w:t>
      </w:r>
      <w:r w:rsidR="00E85015">
        <w:t xml:space="preserve"> </w:t>
      </w:r>
      <w:r w:rsidR="00356EAF">
        <w:t>Each cell in a Zwicky box holds one attribute in one specific dimension, while other cells in the same column hold alternate values for that dimension. J</w:t>
      </w:r>
      <w:r w:rsidR="00955705">
        <w:t xml:space="preserve">ust as a 3D object must be </w:t>
      </w:r>
      <w:r w:rsidR="00A02BC6">
        <w:t>specified</w:t>
      </w:r>
      <w:r w:rsidR="00955705">
        <w:t xml:space="preserve"> with spatial coordinates </w:t>
      </w:r>
      <w:r w:rsidR="00A02BC6">
        <w:t>on</w:t>
      </w:r>
      <w:r w:rsidR="00955705">
        <w:t xml:space="preserve"> all three dimensions, a morphologi</w:t>
      </w:r>
      <w:r w:rsidR="00A02BC6">
        <w:t>cal solution must specify a morphemic</w:t>
      </w:r>
      <w:r w:rsidR="00955705">
        <w:t xml:space="preserve"> attribute</w:t>
      </w:r>
      <w:r w:rsidR="00A02BC6">
        <w:t xml:space="preserve"> for each </w:t>
      </w:r>
      <w:r w:rsidR="002C1C71">
        <w:t xml:space="preserve">of </w:t>
      </w:r>
      <w:r w:rsidR="002C1C71" w:rsidRPr="002C1C71">
        <w:rPr>
          <w:i/>
        </w:rPr>
        <w:t>N</w:t>
      </w:r>
      <w:r w:rsidR="002C1C71">
        <w:t xml:space="preserve"> </w:t>
      </w:r>
      <w:r w:rsidR="00A02BC6">
        <w:t>dimension</w:t>
      </w:r>
      <w:r w:rsidR="002C1C71">
        <w:t>s</w:t>
      </w:r>
      <w:r w:rsidR="00A02BC6">
        <w:t xml:space="preserve">, </w:t>
      </w:r>
      <w:r w:rsidR="00955705">
        <w:t xml:space="preserve">as </w:t>
      </w:r>
      <w:r w:rsidR="00A02BC6">
        <w:t>selected</w:t>
      </w:r>
      <w:r w:rsidR="00955705">
        <w:t xml:space="preserve"> </w:t>
      </w:r>
      <w:r w:rsidR="00A02BC6">
        <w:t>from</w:t>
      </w:r>
      <w:r w:rsidR="00955705">
        <w:t xml:space="preserve"> </w:t>
      </w:r>
      <w:r w:rsidR="002C1C71">
        <w:t xml:space="preserve">the </w:t>
      </w:r>
      <w:r w:rsidR="002C1C71" w:rsidRPr="002C1C71">
        <w:rPr>
          <w:i/>
        </w:rPr>
        <w:t>N</w:t>
      </w:r>
      <w:r w:rsidR="00955705">
        <w:t xml:space="preserve"> </w:t>
      </w:r>
      <w:r w:rsidR="00A02BC6">
        <w:t>column</w:t>
      </w:r>
      <w:r w:rsidR="002C1C71">
        <w:t>s</w:t>
      </w:r>
      <w:r w:rsidR="00A02BC6">
        <w:t xml:space="preserve"> of the </w:t>
      </w:r>
      <w:r w:rsidR="00955705">
        <w:t>Zwicky box.</w:t>
      </w:r>
      <w:r w:rsidR="009C1134">
        <w:t xml:space="preserve"> The trick, of course, is in how one </w:t>
      </w:r>
      <w:r w:rsidR="00A02BC6">
        <w:t>selects</w:t>
      </w:r>
      <w:r w:rsidR="009C1134">
        <w:t xml:space="preserve"> the dimensions </w:t>
      </w:r>
      <w:r w:rsidR="004432A2">
        <w:t xml:space="preserve">and attributes </w:t>
      </w:r>
      <w:r w:rsidR="00356EAF">
        <w:t>for</w:t>
      </w:r>
      <w:r w:rsidR="009C1134">
        <w:t xml:space="preserve"> a </w:t>
      </w:r>
      <w:r w:rsidR="00A02BC6">
        <w:t>domain</w:t>
      </w:r>
      <w:r w:rsidR="009C1134">
        <w:t>. An</w:t>
      </w:r>
      <w:r w:rsidR="004432A2">
        <w:t xml:space="preserve"> incisive </w:t>
      </w:r>
      <w:r w:rsidR="007428D6">
        <w:t>representation will</w:t>
      </w:r>
      <w:r w:rsidR="004432A2">
        <w:t xml:space="preserve"> carve up </w:t>
      </w:r>
      <w:r w:rsidR="007428D6">
        <w:t>a</w:t>
      </w:r>
      <w:r w:rsidR="009C1134">
        <w:t xml:space="preserve"> domain in </w:t>
      </w:r>
      <w:r w:rsidR="002C1C71">
        <w:t xml:space="preserve">a way that allows </w:t>
      </w:r>
      <w:r w:rsidR="004432A2">
        <w:t>viable</w:t>
      </w:r>
      <w:r w:rsidR="009C1134">
        <w:t xml:space="preserve"> solutions </w:t>
      </w:r>
      <w:r w:rsidR="002C1C71">
        <w:t>to</w:t>
      </w:r>
      <w:r w:rsidR="009C1134">
        <w:t xml:space="preserve"> be composed</w:t>
      </w:r>
      <w:r w:rsidR="002C1C71">
        <w:t xml:space="preserve"> from attributes that combine freely with others</w:t>
      </w:r>
      <w:r w:rsidR="00A02BC6">
        <w:t>.</w:t>
      </w:r>
      <w:r w:rsidR="009C1134">
        <w:t xml:space="preserve"> </w:t>
      </w:r>
      <w:r w:rsidR="00A02BC6">
        <w:t>A</w:t>
      </w:r>
      <w:r w:rsidR="009C1134">
        <w:t xml:space="preserve"> clumsy partitioning</w:t>
      </w:r>
      <w:r w:rsidR="00A02BC6">
        <w:t xml:space="preserve">, </w:t>
      </w:r>
      <w:r w:rsidR="002C1C71">
        <w:t>however</w:t>
      </w:r>
      <w:r w:rsidR="00A02BC6">
        <w:t>,</w:t>
      </w:r>
      <w:r w:rsidR="009C1134">
        <w:t xml:space="preserve"> will yield a poor harvest </w:t>
      </w:r>
      <w:r w:rsidR="002C1C71">
        <w:t>of ill-</w:t>
      </w:r>
      <w:r w:rsidR="000B1A9C">
        <w:t>fated</w:t>
      </w:r>
      <w:r w:rsidR="002C1C71">
        <w:t xml:space="preserve"> combinations</w:t>
      </w:r>
      <w:r w:rsidR="009C1134">
        <w:t>.</w:t>
      </w:r>
    </w:p>
    <w:p w14:paraId="16C55047" w14:textId="24D1A149" w:rsidR="00845EDC" w:rsidRDefault="00845EDC" w:rsidP="00323948">
      <w:pPr>
        <w:widowControl w:val="0"/>
        <w:tabs>
          <w:tab w:val="left" w:pos="426"/>
        </w:tabs>
        <w:spacing w:before="120" w:after="360" w:line="360" w:lineRule="auto"/>
        <w:jc w:val="both"/>
      </w:pPr>
      <w:r>
        <w:tab/>
        <w:t xml:space="preserve">Table I presents a morphological analysis of the games domain that uses just five dimensions: the type of </w:t>
      </w:r>
      <w:r w:rsidRPr="00696104">
        <w:rPr>
          <w:b/>
        </w:rPr>
        <w:t>board</w:t>
      </w:r>
      <w:r>
        <w:t xml:space="preserve"> used, if any; the key </w:t>
      </w:r>
      <w:r w:rsidRPr="00696104">
        <w:rPr>
          <w:b/>
        </w:rPr>
        <w:t>resource</w:t>
      </w:r>
      <w:r>
        <w:t xml:space="preserve"> that is acquired or allocated; the </w:t>
      </w:r>
      <w:r w:rsidRPr="00696104">
        <w:rPr>
          <w:b/>
        </w:rPr>
        <w:t>objective</w:t>
      </w:r>
      <w:r>
        <w:t xml:space="preserve"> of the game; the dominant </w:t>
      </w:r>
      <w:r w:rsidRPr="00696104">
        <w:rPr>
          <w:b/>
        </w:rPr>
        <w:t>strategy</w:t>
      </w:r>
      <w:r>
        <w:t xml:space="preserve"> employed; and the game’s source of </w:t>
      </w:r>
      <w:r w:rsidRPr="00696104">
        <w:rPr>
          <w:b/>
        </w:rPr>
        <w:t>randomness</w:t>
      </w:r>
      <w:r>
        <w:t xml:space="preserve">, if any. According to Table 1 then, </w:t>
      </w:r>
      <w:r w:rsidRPr="00C7435E">
        <w:t>Scrabble</w:t>
      </w:r>
      <w:r>
        <w:t xml:space="preserve"> is a game played with jumbled letter tiles on a grid, in which the goal is to achieve the biggest (cumulative) score by forming words. Note how this representation is highly under-specified, since a selection of context-free attributes is not in itself a solution, merely the raw material of one that still needs to be molded and filled in by subsequent interpretation. </w:t>
      </w:r>
      <w:r w:rsidR="0037685E">
        <w:t>Thus,</w:t>
      </w:r>
      <w:r>
        <w:t xml:space="preserve"> our interpretation above assumes that it is the letter tiles that are jumbled, that only valid words are formed using these letters, and that scoring is cumulative across these words.</w:t>
      </w:r>
      <w:r w:rsidR="0037685E">
        <w:t xml:space="preserve"> These elements only make sense in the context of System 2’s ability to fill in the implicit gaps.</w:t>
      </w:r>
    </w:p>
    <w:tbl>
      <w:tblPr>
        <w:tblStyle w:val="TableGrid"/>
        <w:tblW w:w="0" w:type="auto"/>
        <w:tblLook w:val="04A0" w:firstRow="1" w:lastRow="0" w:firstColumn="1" w:lastColumn="0" w:noHBand="0" w:noVBand="1"/>
      </w:tblPr>
      <w:tblGrid>
        <w:gridCol w:w="1703"/>
        <w:gridCol w:w="1703"/>
        <w:gridCol w:w="1703"/>
        <w:gridCol w:w="1703"/>
        <w:gridCol w:w="1704"/>
      </w:tblGrid>
      <w:tr w:rsidR="005F732A" w14:paraId="478D2B65" w14:textId="77777777" w:rsidTr="00810553">
        <w:tc>
          <w:tcPr>
            <w:tcW w:w="1703" w:type="dxa"/>
            <w:shd w:val="clear" w:color="auto" w:fill="D0D0D0"/>
          </w:tcPr>
          <w:p w14:paraId="71023B23" w14:textId="0F2D9441" w:rsidR="008135B3" w:rsidRPr="005F732A" w:rsidRDefault="008135B3" w:rsidP="004C3D47">
            <w:pPr>
              <w:keepNext/>
              <w:widowControl w:val="0"/>
              <w:tabs>
                <w:tab w:val="left" w:pos="426"/>
              </w:tabs>
              <w:spacing w:before="120" w:line="360" w:lineRule="auto"/>
              <w:jc w:val="center"/>
              <w:rPr>
                <w:b/>
                <w:color w:val="800000"/>
              </w:rPr>
            </w:pPr>
            <w:r w:rsidRPr="005F732A">
              <w:rPr>
                <w:b/>
                <w:color w:val="800000"/>
              </w:rPr>
              <w:t>Board type</w:t>
            </w:r>
          </w:p>
        </w:tc>
        <w:tc>
          <w:tcPr>
            <w:tcW w:w="1703" w:type="dxa"/>
            <w:shd w:val="clear" w:color="auto" w:fill="D0D0D0"/>
          </w:tcPr>
          <w:p w14:paraId="7DA3A273" w14:textId="10874664" w:rsidR="008135B3" w:rsidRPr="005F732A" w:rsidRDefault="00CD7314" w:rsidP="004C3D47">
            <w:pPr>
              <w:keepNext/>
              <w:widowControl w:val="0"/>
              <w:tabs>
                <w:tab w:val="left" w:pos="426"/>
              </w:tabs>
              <w:spacing w:before="120" w:line="360" w:lineRule="auto"/>
              <w:jc w:val="center"/>
              <w:rPr>
                <w:b/>
                <w:color w:val="800000"/>
              </w:rPr>
            </w:pPr>
            <w:r w:rsidRPr="005F732A">
              <w:rPr>
                <w:b/>
                <w:color w:val="800000"/>
              </w:rPr>
              <w:t>Resource</w:t>
            </w:r>
          </w:p>
        </w:tc>
        <w:tc>
          <w:tcPr>
            <w:tcW w:w="1703" w:type="dxa"/>
            <w:shd w:val="clear" w:color="auto" w:fill="D0D0D0"/>
          </w:tcPr>
          <w:p w14:paraId="099C15FC" w14:textId="2D291BBC" w:rsidR="008135B3" w:rsidRPr="005F732A" w:rsidRDefault="00F73A42" w:rsidP="004C3D47">
            <w:pPr>
              <w:keepNext/>
              <w:widowControl w:val="0"/>
              <w:tabs>
                <w:tab w:val="left" w:pos="426"/>
              </w:tabs>
              <w:spacing w:before="120" w:line="360" w:lineRule="auto"/>
              <w:jc w:val="center"/>
              <w:rPr>
                <w:b/>
                <w:color w:val="800000"/>
              </w:rPr>
            </w:pPr>
            <w:r w:rsidRPr="005F732A">
              <w:rPr>
                <w:b/>
                <w:color w:val="800000"/>
              </w:rPr>
              <w:t>Objective</w:t>
            </w:r>
          </w:p>
        </w:tc>
        <w:tc>
          <w:tcPr>
            <w:tcW w:w="1703" w:type="dxa"/>
            <w:shd w:val="clear" w:color="auto" w:fill="D0D0D0"/>
          </w:tcPr>
          <w:p w14:paraId="44040FEE" w14:textId="12D93EFF" w:rsidR="008135B3" w:rsidRPr="005F732A" w:rsidRDefault="00DB54E1" w:rsidP="004C3D47">
            <w:pPr>
              <w:keepNext/>
              <w:widowControl w:val="0"/>
              <w:tabs>
                <w:tab w:val="left" w:pos="426"/>
              </w:tabs>
              <w:spacing w:before="120" w:line="360" w:lineRule="auto"/>
              <w:jc w:val="center"/>
              <w:rPr>
                <w:b/>
                <w:color w:val="800000"/>
              </w:rPr>
            </w:pPr>
            <w:r w:rsidRPr="005F732A">
              <w:rPr>
                <w:b/>
                <w:color w:val="800000"/>
              </w:rPr>
              <w:t>Strategy</w:t>
            </w:r>
          </w:p>
        </w:tc>
        <w:tc>
          <w:tcPr>
            <w:tcW w:w="1704" w:type="dxa"/>
            <w:shd w:val="clear" w:color="auto" w:fill="D0D0D0"/>
          </w:tcPr>
          <w:p w14:paraId="6AE3FDD1" w14:textId="4CEEE614" w:rsidR="008135B3" w:rsidRPr="005F732A" w:rsidRDefault="00696104" w:rsidP="004C3D47">
            <w:pPr>
              <w:keepNext/>
              <w:widowControl w:val="0"/>
              <w:tabs>
                <w:tab w:val="left" w:pos="426"/>
              </w:tabs>
              <w:spacing w:before="120" w:line="360" w:lineRule="auto"/>
              <w:jc w:val="center"/>
              <w:rPr>
                <w:b/>
                <w:color w:val="800000"/>
              </w:rPr>
            </w:pPr>
            <w:r>
              <w:rPr>
                <w:b/>
                <w:color w:val="800000"/>
              </w:rPr>
              <w:t>Randomness</w:t>
            </w:r>
          </w:p>
        </w:tc>
      </w:tr>
      <w:tr w:rsidR="008135B3" w14:paraId="3E2E4104" w14:textId="77777777" w:rsidTr="005F732A">
        <w:tc>
          <w:tcPr>
            <w:tcW w:w="1703" w:type="dxa"/>
          </w:tcPr>
          <w:p w14:paraId="0DC68DE6" w14:textId="629D3E4E" w:rsidR="008135B3" w:rsidRPr="008135B3" w:rsidRDefault="008135B3" w:rsidP="004C3D47">
            <w:pPr>
              <w:keepNext/>
              <w:widowControl w:val="0"/>
              <w:tabs>
                <w:tab w:val="left" w:pos="426"/>
              </w:tabs>
              <w:spacing w:before="120" w:line="360" w:lineRule="auto"/>
              <w:jc w:val="center"/>
              <w:rPr>
                <w:i/>
              </w:rPr>
            </w:pPr>
            <w:r>
              <w:rPr>
                <w:i/>
              </w:rPr>
              <w:t>None</w:t>
            </w:r>
          </w:p>
        </w:tc>
        <w:tc>
          <w:tcPr>
            <w:tcW w:w="1703" w:type="dxa"/>
          </w:tcPr>
          <w:p w14:paraId="153E599E" w14:textId="5E295F92" w:rsidR="008135B3" w:rsidRPr="008135B3" w:rsidRDefault="004B3B8B" w:rsidP="004C3D47">
            <w:pPr>
              <w:keepNext/>
              <w:widowControl w:val="0"/>
              <w:tabs>
                <w:tab w:val="left" w:pos="426"/>
              </w:tabs>
              <w:spacing w:before="120" w:line="360" w:lineRule="auto"/>
              <w:jc w:val="center"/>
              <w:rPr>
                <w:i/>
              </w:rPr>
            </w:pPr>
            <w:r>
              <w:rPr>
                <w:i/>
              </w:rPr>
              <w:t xml:space="preserve">Playing </w:t>
            </w:r>
            <w:r w:rsidR="00F73A42">
              <w:rPr>
                <w:i/>
              </w:rPr>
              <w:t>Card</w:t>
            </w:r>
          </w:p>
        </w:tc>
        <w:tc>
          <w:tcPr>
            <w:tcW w:w="1703" w:type="dxa"/>
          </w:tcPr>
          <w:p w14:paraId="1400CA8F" w14:textId="423EE411" w:rsidR="008135B3" w:rsidRPr="008135B3" w:rsidRDefault="00C97518" w:rsidP="004C3D47">
            <w:pPr>
              <w:keepNext/>
              <w:widowControl w:val="0"/>
              <w:tabs>
                <w:tab w:val="left" w:pos="426"/>
              </w:tabs>
              <w:spacing w:before="120" w:line="360" w:lineRule="auto"/>
              <w:jc w:val="center"/>
              <w:rPr>
                <w:i/>
              </w:rPr>
            </w:pPr>
            <w:r>
              <w:rPr>
                <w:i/>
              </w:rPr>
              <w:t>Progress most</w:t>
            </w:r>
          </w:p>
        </w:tc>
        <w:tc>
          <w:tcPr>
            <w:tcW w:w="1703" w:type="dxa"/>
            <w:tcBorders>
              <w:bottom w:val="single" w:sz="4" w:space="0" w:color="auto"/>
            </w:tcBorders>
          </w:tcPr>
          <w:p w14:paraId="7D678059" w14:textId="3B090028" w:rsidR="008135B3" w:rsidRPr="008135B3" w:rsidRDefault="00DB54E1" w:rsidP="004C3D47">
            <w:pPr>
              <w:keepNext/>
              <w:widowControl w:val="0"/>
              <w:tabs>
                <w:tab w:val="left" w:pos="426"/>
              </w:tabs>
              <w:spacing w:before="120" w:line="360" w:lineRule="auto"/>
              <w:jc w:val="center"/>
              <w:rPr>
                <w:i/>
              </w:rPr>
            </w:pPr>
            <w:r>
              <w:rPr>
                <w:i/>
              </w:rPr>
              <w:t>Connect</w:t>
            </w:r>
          </w:p>
        </w:tc>
        <w:tc>
          <w:tcPr>
            <w:tcW w:w="1704" w:type="dxa"/>
          </w:tcPr>
          <w:p w14:paraId="06B3E393" w14:textId="7AE63621" w:rsidR="008135B3" w:rsidRPr="008135B3" w:rsidRDefault="00CD7314" w:rsidP="004C3D47">
            <w:pPr>
              <w:keepNext/>
              <w:widowControl w:val="0"/>
              <w:tabs>
                <w:tab w:val="left" w:pos="426"/>
              </w:tabs>
              <w:spacing w:before="120" w:line="360" w:lineRule="auto"/>
              <w:jc w:val="center"/>
              <w:rPr>
                <w:i/>
              </w:rPr>
            </w:pPr>
            <w:r>
              <w:rPr>
                <w:i/>
              </w:rPr>
              <w:t>None</w:t>
            </w:r>
          </w:p>
        </w:tc>
      </w:tr>
      <w:tr w:rsidR="008135B3" w14:paraId="1B21566C" w14:textId="77777777" w:rsidTr="005F732A">
        <w:tc>
          <w:tcPr>
            <w:tcW w:w="1703" w:type="dxa"/>
          </w:tcPr>
          <w:p w14:paraId="0F80FC4A" w14:textId="456C151F" w:rsidR="008135B3" w:rsidRPr="008135B3" w:rsidRDefault="008135B3" w:rsidP="008135B3">
            <w:pPr>
              <w:widowControl w:val="0"/>
              <w:tabs>
                <w:tab w:val="left" w:pos="426"/>
              </w:tabs>
              <w:spacing w:before="120" w:line="360" w:lineRule="auto"/>
              <w:jc w:val="center"/>
              <w:rPr>
                <w:i/>
              </w:rPr>
            </w:pPr>
            <w:r>
              <w:rPr>
                <w:i/>
              </w:rPr>
              <w:t>Checkerboard</w:t>
            </w:r>
          </w:p>
        </w:tc>
        <w:tc>
          <w:tcPr>
            <w:tcW w:w="1703" w:type="dxa"/>
          </w:tcPr>
          <w:p w14:paraId="625B6172" w14:textId="23EF0851" w:rsidR="008135B3" w:rsidRPr="008135B3" w:rsidRDefault="00F73A42" w:rsidP="008135B3">
            <w:pPr>
              <w:widowControl w:val="0"/>
              <w:tabs>
                <w:tab w:val="left" w:pos="426"/>
              </w:tabs>
              <w:spacing w:before="120" w:line="360" w:lineRule="auto"/>
              <w:jc w:val="center"/>
              <w:rPr>
                <w:i/>
              </w:rPr>
            </w:pPr>
            <w:r>
              <w:rPr>
                <w:i/>
              </w:rPr>
              <w:t>Stone</w:t>
            </w:r>
          </w:p>
        </w:tc>
        <w:tc>
          <w:tcPr>
            <w:tcW w:w="1703" w:type="dxa"/>
          </w:tcPr>
          <w:p w14:paraId="66B645F4" w14:textId="7C08A626" w:rsidR="008135B3" w:rsidRPr="008135B3" w:rsidRDefault="002E1599" w:rsidP="008135B3">
            <w:pPr>
              <w:widowControl w:val="0"/>
              <w:tabs>
                <w:tab w:val="left" w:pos="426"/>
              </w:tabs>
              <w:spacing w:before="120" w:line="360" w:lineRule="auto"/>
              <w:jc w:val="center"/>
              <w:rPr>
                <w:i/>
              </w:rPr>
            </w:pPr>
            <w:r>
              <w:rPr>
                <w:b/>
                <w:i/>
                <w:noProof/>
                <w:color w:val="FFFFFF" w:themeColor="background1"/>
              </w:rPr>
              <mc:AlternateContent>
                <mc:Choice Requires="wps">
                  <w:drawing>
                    <wp:anchor distT="0" distB="0" distL="114300" distR="114300" simplePos="0" relativeHeight="251665408" behindDoc="0" locked="0" layoutInCell="1" allowOverlap="1" wp14:anchorId="78DE5081" wp14:editId="1DD72C74">
                      <wp:simplePos x="0" y="0"/>
                      <wp:positionH relativeFrom="column">
                        <wp:posOffset>923290</wp:posOffset>
                      </wp:positionH>
                      <wp:positionV relativeFrom="paragraph">
                        <wp:posOffset>238760</wp:posOffset>
                      </wp:positionV>
                      <wp:extent cx="342900" cy="1257300"/>
                      <wp:effectExtent l="76200" t="25400" r="63500" b="88900"/>
                      <wp:wrapNone/>
                      <wp:docPr id="22" name="Straight Connector 22"/>
                      <wp:cNvGraphicFramePr/>
                      <a:graphic xmlns:a="http://schemas.openxmlformats.org/drawingml/2006/main">
                        <a:graphicData uri="http://schemas.microsoft.com/office/word/2010/wordprocessingShape">
                          <wps:wsp>
                            <wps:cNvCnPr/>
                            <wps:spPr>
                              <a:xfrm flipV="1">
                                <a:off x="0" y="0"/>
                                <a:ext cx="342900" cy="12573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2"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7pt,18.8pt" to="99.7pt,117.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" strokecolor="black [3200]" strokeweight="3pt">
                      <v:shadow on="t" opacity="22937f" mv:blur="40000f" origin=",.5" offset="0,23000emu"/>
                    </v:line>
                  </w:pict>
                </mc:Fallback>
              </mc:AlternateContent>
            </w:r>
            <w:r w:rsidR="00F73A42">
              <w:rPr>
                <w:i/>
              </w:rPr>
              <w:t>Finish first</w:t>
            </w:r>
          </w:p>
        </w:tc>
        <w:tc>
          <w:tcPr>
            <w:tcW w:w="1703" w:type="dxa"/>
            <w:shd w:val="clear" w:color="auto" w:fill="000000"/>
          </w:tcPr>
          <w:p w14:paraId="79A67EEC" w14:textId="07ADF33D" w:rsidR="008135B3" w:rsidRPr="005F732A" w:rsidRDefault="002E1599" w:rsidP="004B3B8B">
            <w:pPr>
              <w:widowControl w:val="0"/>
              <w:tabs>
                <w:tab w:val="left" w:pos="426"/>
              </w:tabs>
              <w:spacing w:before="120" w:line="360" w:lineRule="auto"/>
              <w:jc w:val="center"/>
              <w:rPr>
                <w:b/>
                <w:i/>
                <w:color w:val="FFFFFF" w:themeColor="background1"/>
              </w:rPr>
            </w:pPr>
            <w:r>
              <w:rPr>
                <w:b/>
                <w:i/>
                <w:noProof/>
                <w:color w:val="FFFFFF" w:themeColor="background1"/>
              </w:rPr>
              <mc:AlternateContent>
                <mc:Choice Requires="wps">
                  <w:drawing>
                    <wp:anchor distT="0" distB="0" distL="114300" distR="114300" simplePos="0" relativeHeight="251667456" behindDoc="0" locked="0" layoutInCell="1" allowOverlap="1" wp14:anchorId="53891B69" wp14:editId="7CD96CFC">
                      <wp:simplePos x="0" y="0"/>
                      <wp:positionH relativeFrom="column">
                        <wp:posOffset>870585</wp:posOffset>
                      </wp:positionH>
                      <wp:positionV relativeFrom="paragraph">
                        <wp:posOffset>238760</wp:posOffset>
                      </wp:positionV>
                      <wp:extent cx="342900" cy="914400"/>
                      <wp:effectExtent l="76200" t="50800" r="88900" b="76200"/>
                      <wp:wrapNone/>
                      <wp:docPr id="23" name="Straight Connector 23"/>
                      <wp:cNvGraphicFramePr/>
                      <a:graphic xmlns:a="http://schemas.openxmlformats.org/drawingml/2006/main">
                        <a:graphicData uri="http://schemas.microsoft.com/office/word/2010/wordprocessingShape">
                          <wps:wsp>
                            <wps:cNvCnPr/>
                            <wps:spPr>
                              <a:xfrm flipH="1" flipV="1">
                                <a:off x="0" y="0"/>
                                <a:ext cx="342900" cy="9144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3" o:spid="_x0000_s1026" style="position:absolute;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55pt,18.8pt" to="95.55pt,90.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" strokecolor="black [3200]" strokeweight="3pt">
                      <v:shadow on="t" opacity="22937f" mv:blur="40000f" origin=",.5" offset="0,23000emu"/>
                    </v:line>
                  </w:pict>
                </mc:Fallback>
              </mc:AlternateContent>
            </w:r>
            <w:r w:rsidR="004B3B8B">
              <w:rPr>
                <w:b/>
                <w:i/>
                <w:color w:val="FFFFFF" w:themeColor="background1"/>
              </w:rPr>
              <w:t>Form</w:t>
            </w:r>
            <w:r w:rsidR="008D4231" w:rsidRPr="005F732A">
              <w:rPr>
                <w:b/>
                <w:i/>
                <w:color w:val="FFFFFF" w:themeColor="background1"/>
              </w:rPr>
              <w:t xml:space="preserve"> </w:t>
            </w:r>
            <w:r w:rsidR="004B3B8B">
              <w:rPr>
                <w:b/>
                <w:i/>
                <w:color w:val="FFFFFF" w:themeColor="background1"/>
              </w:rPr>
              <w:t>words</w:t>
            </w:r>
          </w:p>
        </w:tc>
        <w:tc>
          <w:tcPr>
            <w:tcW w:w="1704" w:type="dxa"/>
          </w:tcPr>
          <w:p w14:paraId="03602969" w14:textId="6CB79B81" w:rsidR="008135B3" w:rsidRPr="008135B3" w:rsidRDefault="00CD7314" w:rsidP="008135B3">
            <w:pPr>
              <w:widowControl w:val="0"/>
              <w:tabs>
                <w:tab w:val="left" w:pos="426"/>
              </w:tabs>
              <w:spacing w:before="120" w:line="360" w:lineRule="auto"/>
              <w:jc w:val="center"/>
              <w:rPr>
                <w:i/>
              </w:rPr>
            </w:pPr>
            <w:r>
              <w:rPr>
                <w:i/>
              </w:rPr>
              <w:t>Dice</w:t>
            </w:r>
          </w:p>
        </w:tc>
      </w:tr>
      <w:tr w:rsidR="008135B3" w14:paraId="1B627F7C" w14:textId="77777777" w:rsidTr="008135B3">
        <w:tc>
          <w:tcPr>
            <w:tcW w:w="1703" w:type="dxa"/>
          </w:tcPr>
          <w:p w14:paraId="68FD2654" w14:textId="5E73177C" w:rsidR="008135B3" w:rsidRPr="008135B3" w:rsidRDefault="008135B3" w:rsidP="008135B3">
            <w:pPr>
              <w:widowControl w:val="0"/>
              <w:tabs>
                <w:tab w:val="left" w:pos="426"/>
              </w:tabs>
              <w:spacing w:before="120" w:line="360" w:lineRule="auto"/>
              <w:jc w:val="center"/>
              <w:rPr>
                <w:i/>
              </w:rPr>
            </w:pPr>
            <w:r>
              <w:rPr>
                <w:i/>
              </w:rPr>
              <w:t>Map</w:t>
            </w:r>
          </w:p>
        </w:tc>
        <w:tc>
          <w:tcPr>
            <w:tcW w:w="1703" w:type="dxa"/>
          </w:tcPr>
          <w:p w14:paraId="52B44E17" w14:textId="31C95F64" w:rsidR="008135B3" w:rsidRPr="008135B3" w:rsidRDefault="00415DB7" w:rsidP="00F73A42">
            <w:pPr>
              <w:widowControl w:val="0"/>
              <w:tabs>
                <w:tab w:val="left" w:pos="426"/>
              </w:tabs>
              <w:spacing w:before="120" w:line="360" w:lineRule="auto"/>
              <w:jc w:val="center"/>
              <w:rPr>
                <w:i/>
              </w:rPr>
            </w:pPr>
            <w:r>
              <w:rPr>
                <w:i/>
              </w:rPr>
              <w:t>Building</w:t>
            </w:r>
          </w:p>
        </w:tc>
        <w:tc>
          <w:tcPr>
            <w:tcW w:w="1703" w:type="dxa"/>
          </w:tcPr>
          <w:p w14:paraId="6A249F92" w14:textId="24C5227B" w:rsidR="008135B3" w:rsidRPr="008135B3" w:rsidRDefault="00C97518" w:rsidP="008135B3">
            <w:pPr>
              <w:widowControl w:val="0"/>
              <w:tabs>
                <w:tab w:val="left" w:pos="426"/>
              </w:tabs>
              <w:spacing w:before="120" w:line="360" w:lineRule="auto"/>
              <w:jc w:val="center"/>
              <w:rPr>
                <w:i/>
              </w:rPr>
            </w:pPr>
            <w:r>
              <w:rPr>
                <w:i/>
              </w:rPr>
              <w:t>Acquire most</w:t>
            </w:r>
          </w:p>
        </w:tc>
        <w:tc>
          <w:tcPr>
            <w:tcW w:w="1703" w:type="dxa"/>
          </w:tcPr>
          <w:p w14:paraId="1A0A8E5D" w14:textId="208E21A8" w:rsidR="008135B3" w:rsidRPr="008135B3" w:rsidRDefault="00DB54E1" w:rsidP="008135B3">
            <w:pPr>
              <w:widowControl w:val="0"/>
              <w:tabs>
                <w:tab w:val="left" w:pos="426"/>
              </w:tabs>
              <w:spacing w:before="120" w:line="360" w:lineRule="auto"/>
              <w:jc w:val="center"/>
              <w:rPr>
                <w:i/>
              </w:rPr>
            </w:pPr>
            <w:r>
              <w:rPr>
                <w:i/>
              </w:rPr>
              <w:t>Block</w:t>
            </w:r>
          </w:p>
        </w:tc>
        <w:tc>
          <w:tcPr>
            <w:tcW w:w="1704" w:type="dxa"/>
          </w:tcPr>
          <w:p w14:paraId="220455F6" w14:textId="5AD58618" w:rsidR="008135B3" w:rsidRPr="008135B3" w:rsidRDefault="00CD7314" w:rsidP="008135B3">
            <w:pPr>
              <w:widowControl w:val="0"/>
              <w:tabs>
                <w:tab w:val="left" w:pos="426"/>
              </w:tabs>
              <w:spacing w:before="120" w:line="360" w:lineRule="auto"/>
              <w:jc w:val="center"/>
              <w:rPr>
                <w:i/>
              </w:rPr>
            </w:pPr>
            <w:r>
              <w:rPr>
                <w:i/>
              </w:rPr>
              <w:t>Spinner</w:t>
            </w:r>
          </w:p>
        </w:tc>
      </w:tr>
      <w:tr w:rsidR="008135B3" w14:paraId="1AE84274" w14:textId="77777777" w:rsidTr="005F732A">
        <w:tc>
          <w:tcPr>
            <w:tcW w:w="1703" w:type="dxa"/>
          </w:tcPr>
          <w:p w14:paraId="2CC1659B" w14:textId="1737DB27" w:rsidR="008135B3" w:rsidRPr="008135B3" w:rsidRDefault="008135B3" w:rsidP="0023059D">
            <w:pPr>
              <w:widowControl w:val="0"/>
              <w:tabs>
                <w:tab w:val="left" w:pos="426"/>
              </w:tabs>
              <w:spacing w:before="120" w:line="360" w:lineRule="auto"/>
              <w:jc w:val="center"/>
              <w:rPr>
                <w:i/>
              </w:rPr>
            </w:pPr>
            <w:r>
              <w:rPr>
                <w:i/>
              </w:rPr>
              <w:t>Circuit</w:t>
            </w:r>
            <w:r w:rsidR="00F73A42">
              <w:rPr>
                <w:i/>
              </w:rPr>
              <w:t xml:space="preserve"> </w:t>
            </w:r>
          </w:p>
        </w:tc>
        <w:tc>
          <w:tcPr>
            <w:tcW w:w="1703" w:type="dxa"/>
          </w:tcPr>
          <w:p w14:paraId="1263AF92" w14:textId="6987CE97" w:rsidR="008135B3" w:rsidRPr="008135B3" w:rsidRDefault="00F73A42" w:rsidP="008135B3">
            <w:pPr>
              <w:widowControl w:val="0"/>
              <w:tabs>
                <w:tab w:val="left" w:pos="426"/>
              </w:tabs>
              <w:spacing w:before="120" w:line="360" w:lineRule="auto"/>
              <w:jc w:val="center"/>
              <w:rPr>
                <w:i/>
              </w:rPr>
            </w:pPr>
            <w:r>
              <w:rPr>
                <w:i/>
              </w:rPr>
              <w:t>Army</w:t>
            </w:r>
            <w:r w:rsidR="00415DB7">
              <w:rPr>
                <w:i/>
              </w:rPr>
              <w:t xml:space="preserve"> unit</w:t>
            </w:r>
          </w:p>
        </w:tc>
        <w:tc>
          <w:tcPr>
            <w:tcW w:w="1703" w:type="dxa"/>
          </w:tcPr>
          <w:p w14:paraId="155339BA" w14:textId="603DE9CA" w:rsidR="008135B3" w:rsidRPr="008135B3" w:rsidRDefault="00C97518" w:rsidP="00F73A42">
            <w:pPr>
              <w:widowControl w:val="0"/>
              <w:tabs>
                <w:tab w:val="left" w:pos="426"/>
              </w:tabs>
              <w:spacing w:before="120" w:line="360" w:lineRule="auto"/>
              <w:jc w:val="center"/>
              <w:rPr>
                <w:i/>
              </w:rPr>
            </w:pPr>
            <w:r>
              <w:rPr>
                <w:i/>
              </w:rPr>
              <w:t>Deplete most</w:t>
            </w:r>
          </w:p>
        </w:tc>
        <w:tc>
          <w:tcPr>
            <w:tcW w:w="1703" w:type="dxa"/>
          </w:tcPr>
          <w:p w14:paraId="34DA4533" w14:textId="4880F0B4" w:rsidR="008135B3" w:rsidRPr="008135B3" w:rsidRDefault="00696104" w:rsidP="008135B3">
            <w:pPr>
              <w:widowControl w:val="0"/>
              <w:tabs>
                <w:tab w:val="left" w:pos="426"/>
              </w:tabs>
              <w:spacing w:before="120" w:line="360" w:lineRule="auto"/>
              <w:jc w:val="center"/>
              <w:rPr>
                <w:i/>
              </w:rPr>
            </w:pPr>
            <w:r>
              <w:rPr>
                <w:i/>
              </w:rPr>
              <w:t>Trade</w:t>
            </w:r>
          </w:p>
        </w:tc>
        <w:tc>
          <w:tcPr>
            <w:tcW w:w="1704" w:type="dxa"/>
            <w:tcBorders>
              <w:bottom w:val="single" w:sz="4" w:space="0" w:color="auto"/>
            </w:tcBorders>
          </w:tcPr>
          <w:p w14:paraId="349D8AF2" w14:textId="4C8625A7" w:rsidR="008135B3" w:rsidRPr="008135B3" w:rsidRDefault="00CD7314" w:rsidP="008135B3">
            <w:pPr>
              <w:widowControl w:val="0"/>
              <w:tabs>
                <w:tab w:val="left" w:pos="426"/>
              </w:tabs>
              <w:spacing w:before="120" w:line="360" w:lineRule="auto"/>
              <w:jc w:val="center"/>
              <w:rPr>
                <w:i/>
              </w:rPr>
            </w:pPr>
            <w:r>
              <w:rPr>
                <w:i/>
              </w:rPr>
              <w:t>Shuffle</w:t>
            </w:r>
          </w:p>
        </w:tc>
      </w:tr>
      <w:tr w:rsidR="0023059D" w14:paraId="3A7E17A8" w14:textId="77777777" w:rsidTr="005F732A">
        <w:tc>
          <w:tcPr>
            <w:tcW w:w="1703" w:type="dxa"/>
            <w:tcBorders>
              <w:bottom w:val="single" w:sz="4" w:space="0" w:color="auto"/>
            </w:tcBorders>
          </w:tcPr>
          <w:p w14:paraId="5B4A1C21" w14:textId="6D36FF0C" w:rsidR="0023059D" w:rsidRPr="008135B3" w:rsidRDefault="0023059D" w:rsidP="008135B3">
            <w:pPr>
              <w:widowControl w:val="0"/>
              <w:tabs>
                <w:tab w:val="left" w:pos="426"/>
              </w:tabs>
              <w:spacing w:before="120" w:line="360" w:lineRule="auto"/>
              <w:jc w:val="center"/>
              <w:rPr>
                <w:i/>
              </w:rPr>
            </w:pPr>
            <w:r>
              <w:rPr>
                <w:i/>
              </w:rPr>
              <w:t>Track</w:t>
            </w:r>
          </w:p>
        </w:tc>
        <w:tc>
          <w:tcPr>
            <w:tcW w:w="1703" w:type="dxa"/>
          </w:tcPr>
          <w:p w14:paraId="4525FC79" w14:textId="3B3B519E" w:rsidR="0023059D" w:rsidRPr="008135B3" w:rsidRDefault="00415DB7" w:rsidP="008135B3">
            <w:pPr>
              <w:widowControl w:val="0"/>
              <w:tabs>
                <w:tab w:val="left" w:pos="426"/>
              </w:tabs>
              <w:spacing w:before="120" w:line="360" w:lineRule="auto"/>
              <w:jc w:val="center"/>
              <w:rPr>
                <w:i/>
              </w:rPr>
            </w:pPr>
            <w:r>
              <w:rPr>
                <w:i/>
              </w:rPr>
              <w:t>Spell</w:t>
            </w:r>
          </w:p>
        </w:tc>
        <w:tc>
          <w:tcPr>
            <w:tcW w:w="1703" w:type="dxa"/>
            <w:tcBorders>
              <w:bottom w:val="single" w:sz="4" w:space="0" w:color="auto"/>
            </w:tcBorders>
          </w:tcPr>
          <w:p w14:paraId="5D5389AB" w14:textId="1AC0E3C8" w:rsidR="0023059D" w:rsidRPr="008135B3" w:rsidRDefault="008D4231" w:rsidP="008135B3">
            <w:pPr>
              <w:widowControl w:val="0"/>
              <w:tabs>
                <w:tab w:val="left" w:pos="426"/>
              </w:tabs>
              <w:spacing w:before="120" w:line="360" w:lineRule="auto"/>
              <w:jc w:val="center"/>
              <w:rPr>
                <w:i/>
              </w:rPr>
            </w:pPr>
            <w:r>
              <w:rPr>
                <w:i/>
              </w:rPr>
              <w:t>Cover most</w:t>
            </w:r>
          </w:p>
        </w:tc>
        <w:tc>
          <w:tcPr>
            <w:tcW w:w="1703" w:type="dxa"/>
          </w:tcPr>
          <w:p w14:paraId="68D54B8C" w14:textId="3793DE0C" w:rsidR="0023059D" w:rsidRPr="008135B3" w:rsidRDefault="0023059D" w:rsidP="008135B3">
            <w:pPr>
              <w:widowControl w:val="0"/>
              <w:tabs>
                <w:tab w:val="left" w:pos="426"/>
              </w:tabs>
              <w:spacing w:before="120" w:line="360" w:lineRule="auto"/>
              <w:jc w:val="center"/>
              <w:rPr>
                <w:i/>
              </w:rPr>
            </w:pPr>
            <w:r>
              <w:rPr>
                <w:i/>
              </w:rPr>
              <w:t>Encircle</w:t>
            </w:r>
          </w:p>
        </w:tc>
        <w:tc>
          <w:tcPr>
            <w:tcW w:w="1704" w:type="dxa"/>
            <w:shd w:val="clear" w:color="auto" w:fill="000000"/>
          </w:tcPr>
          <w:p w14:paraId="59C01F50" w14:textId="515F56D3" w:rsidR="0023059D" w:rsidRPr="005F732A" w:rsidRDefault="00CD7314" w:rsidP="008135B3">
            <w:pPr>
              <w:widowControl w:val="0"/>
              <w:tabs>
                <w:tab w:val="left" w:pos="426"/>
              </w:tabs>
              <w:spacing w:before="120" w:line="360" w:lineRule="auto"/>
              <w:jc w:val="center"/>
              <w:rPr>
                <w:b/>
                <w:i/>
                <w:color w:val="FFFFFF" w:themeColor="background1"/>
              </w:rPr>
            </w:pPr>
            <w:r w:rsidRPr="005F732A">
              <w:rPr>
                <w:b/>
                <w:i/>
                <w:color w:val="FFFFFF" w:themeColor="background1"/>
              </w:rPr>
              <w:t>Jumble</w:t>
            </w:r>
          </w:p>
        </w:tc>
      </w:tr>
      <w:tr w:rsidR="0023059D" w14:paraId="73C3BB2B" w14:textId="77777777" w:rsidTr="005F732A">
        <w:tc>
          <w:tcPr>
            <w:tcW w:w="1703" w:type="dxa"/>
            <w:shd w:val="clear" w:color="auto" w:fill="000000"/>
          </w:tcPr>
          <w:p w14:paraId="125E4879" w14:textId="56F2EFAC" w:rsidR="0023059D" w:rsidRPr="005F732A" w:rsidRDefault="002E1599" w:rsidP="008135B3">
            <w:pPr>
              <w:widowControl w:val="0"/>
              <w:tabs>
                <w:tab w:val="left" w:pos="426"/>
              </w:tabs>
              <w:spacing w:before="120" w:line="360" w:lineRule="auto"/>
              <w:jc w:val="center"/>
              <w:rPr>
                <w:b/>
                <w:i/>
                <w:color w:val="FFFFFF" w:themeColor="background1"/>
              </w:rPr>
            </w:pPr>
            <w:r>
              <w:rPr>
                <w:b/>
                <w:i/>
                <w:noProof/>
                <w:color w:val="FFFFFF" w:themeColor="background1"/>
              </w:rPr>
              <mc:AlternateContent>
                <mc:Choice Requires="wps">
                  <w:drawing>
                    <wp:anchor distT="0" distB="0" distL="114300" distR="114300" simplePos="0" relativeHeight="251661312" behindDoc="0" locked="0" layoutInCell="1" allowOverlap="1" wp14:anchorId="40E1818F" wp14:editId="1AB419CF">
                      <wp:simplePos x="0" y="0"/>
                      <wp:positionH relativeFrom="column">
                        <wp:posOffset>800100</wp:posOffset>
                      </wp:positionH>
                      <wp:positionV relativeFrom="paragraph">
                        <wp:posOffset>207645</wp:posOffset>
                      </wp:positionV>
                      <wp:extent cx="342900" cy="571500"/>
                      <wp:effectExtent l="76200" t="50800" r="63500" b="88900"/>
                      <wp:wrapNone/>
                      <wp:docPr id="20" name="Straight Connector 20"/>
                      <wp:cNvGraphicFramePr/>
                      <a:graphic xmlns:a="http://schemas.openxmlformats.org/drawingml/2006/main">
                        <a:graphicData uri="http://schemas.microsoft.com/office/word/2010/wordprocessingShape">
                          <wps:wsp>
                            <wps:cNvCnPr/>
                            <wps:spPr>
                              <a:xfrm>
                                <a:off x="0" y="0"/>
                                <a:ext cx="342900" cy="5715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0"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pt,16.35pt" to="90pt,61.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" strokecolor="black [3200]" strokeweight="3pt">
                      <v:shadow on="t" opacity="22937f" mv:blur="40000f" origin=",.5" offset="0,23000emu"/>
                    </v:line>
                  </w:pict>
                </mc:Fallback>
              </mc:AlternateContent>
            </w:r>
            <w:r w:rsidR="0023059D" w:rsidRPr="005F732A">
              <w:rPr>
                <w:b/>
                <w:i/>
                <w:color w:val="FFFFFF" w:themeColor="background1"/>
              </w:rPr>
              <w:t>Grid</w:t>
            </w:r>
          </w:p>
        </w:tc>
        <w:tc>
          <w:tcPr>
            <w:tcW w:w="1703" w:type="dxa"/>
          </w:tcPr>
          <w:p w14:paraId="460F0586" w14:textId="3F7CF877" w:rsidR="0023059D" w:rsidRPr="008135B3" w:rsidRDefault="002E1599" w:rsidP="008135B3">
            <w:pPr>
              <w:widowControl w:val="0"/>
              <w:tabs>
                <w:tab w:val="left" w:pos="426"/>
              </w:tabs>
              <w:spacing w:before="120" w:line="360" w:lineRule="auto"/>
              <w:jc w:val="center"/>
              <w:rPr>
                <w:i/>
              </w:rPr>
            </w:pPr>
            <w:r>
              <w:rPr>
                <w:b/>
                <w:i/>
                <w:noProof/>
                <w:color w:val="FFFFFF" w:themeColor="background1"/>
              </w:rPr>
              <mc:AlternateContent>
                <mc:Choice Requires="wps">
                  <w:drawing>
                    <wp:anchor distT="0" distB="0" distL="114300" distR="114300" simplePos="0" relativeHeight="251663360" behindDoc="0" locked="0" layoutInCell="1" allowOverlap="1" wp14:anchorId="016502A4" wp14:editId="0EADB245">
                      <wp:simplePos x="0" y="0"/>
                      <wp:positionH relativeFrom="column">
                        <wp:posOffset>861695</wp:posOffset>
                      </wp:positionH>
                      <wp:positionV relativeFrom="paragraph">
                        <wp:posOffset>321945</wp:posOffset>
                      </wp:positionV>
                      <wp:extent cx="228600" cy="457200"/>
                      <wp:effectExtent l="76200" t="50800" r="50800" b="76200"/>
                      <wp:wrapNone/>
                      <wp:docPr id="21" name="Straight Connector 21"/>
                      <wp:cNvGraphicFramePr/>
                      <a:graphic xmlns:a="http://schemas.openxmlformats.org/drawingml/2006/main">
                        <a:graphicData uri="http://schemas.microsoft.com/office/word/2010/wordprocessingShape">
                          <wps:wsp>
                            <wps:cNvCnPr/>
                            <wps:spPr>
                              <a:xfrm flipH="1">
                                <a:off x="0" y="0"/>
                                <a:ext cx="228600" cy="4572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1"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85pt,25.35pt" to="85.85pt,61.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" strokecolor="black [3200]" strokeweight="3pt">
                      <v:shadow on="t" opacity="22937f" mv:blur="40000f" origin=",.5" offset="0,23000emu"/>
                    </v:line>
                  </w:pict>
                </mc:Fallback>
              </mc:AlternateContent>
            </w:r>
            <w:r w:rsidR="004B3B8B">
              <w:rPr>
                <w:i/>
              </w:rPr>
              <w:t xml:space="preserve">Play </w:t>
            </w:r>
            <w:r w:rsidR="007B2729">
              <w:rPr>
                <w:i/>
              </w:rPr>
              <w:t>Money</w:t>
            </w:r>
          </w:p>
        </w:tc>
        <w:tc>
          <w:tcPr>
            <w:tcW w:w="1703" w:type="dxa"/>
            <w:shd w:val="clear" w:color="auto" w:fill="000000"/>
          </w:tcPr>
          <w:p w14:paraId="4953CF07" w14:textId="66F6498F" w:rsidR="0023059D" w:rsidRPr="005F732A" w:rsidRDefault="0023059D" w:rsidP="008135B3">
            <w:pPr>
              <w:widowControl w:val="0"/>
              <w:tabs>
                <w:tab w:val="left" w:pos="426"/>
              </w:tabs>
              <w:spacing w:before="120" w:line="360" w:lineRule="auto"/>
              <w:jc w:val="center"/>
              <w:rPr>
                <w:b/>
                <w:i/>
                <w:color w:val="FFFFFF" w:themeColor="background1"/>
              </w:rPr>
            </w:pPr>
            <w:r w:rsidRPr="005F732A">
              <w:rPr>
                <w:b/>
                <w:i/>
                <w:color w:val="FFFFFF" w:themeColor="background1"/>
              </w:rPr>
              <w:t>Biggest score</w:t>
            </w:r>
          </w:p>
        </w:tc>
        <w:tc>
          <w:tcPr>
            <w:tcW w:w="1703" w:type="dxa"/>
          </w:tcPr>
          <w:p w14:paraId="2F3A2838" w14:textId="49F6A928" w:rsidR="0023059D" w:rsidRPr="008135B3" w:rsidRDefault="007B2729" w:rsidP="008135B3">
            <w:pPr>
              <w:widowControl w:val="0"/>
              <w:tabs>
                <w:tab w:val="left" w:pos="426"/>
              </w:tabs>
              <w:spacing w:before="120" w:line="360" w:lineRule="auto"/>
              <w:jc w:val="center"/>
              <w:rPr>
                <w:i/>
              </w:rPr>
            </w:pPr>
            <w:r>
              <w:rPr>
                <w:i/>
              </w:rPr>
              <w:t>Alliance</w:t>
            </w:r>
          </w:p>
        </w:tc>
        <w:tc>
          <w:tcPr>
            <w:tcW w:w="1704" w:type="dxa"/>
          </w:tcPr>
          <w:p w14:paraId="6525BCAA" w14:textId="61B729DC" w:rsidR="0023059D" w:rsidRPr="008135B3" w:rsidRDefault="00180F11" w:rsidP="008135B3">
            <w:pPr>
              <w:widowControl w:val="0"/>
              <w:tabs>
                <w:tab w:val="left" w:pos="426"/>
              </w:tabs>
              <w:spacing w:before="120" w:line="360" w:lineRule="auto"/>
              <w:jc w:val="center"/>
              <w:rPr>
                <w:i/>
              </w:rPr>
            </w:pPr>
            <w:r>
              <w:rPr>
                <w:i/>
              </w:rPr>
              <w:t>Blindfold</w:t>
            </w:r>
          </w:p>
        </w:tc>
      </w:tr>
      <w:tr w:rsidR="0023059D" w14:paraId="3D2CD5C4" w14:textId="77777777" w:rsidTr="005F732A">
        <w:tc>
          <w:tcPr>
            <w:tcW w:w="1703" w:type="dxa"/>
          </w:tcPr>
          <w:p w14:paraId="36F052AA" w14:textId="4D7830DF" w:rsidR="0023059D" w:rsidRPr="008135B3" w:rsidRDefault="0023059D" w:rsidP="008135B3">
            <w:pPr>
              <w:widowControl w:val="0"/>
              <w:tabs>
                <w:tab w:val="left" w:pos="426"/>
              </w:tabs>
              <w:spacing w:before="120" w:line="360" w:lineRule="auto"/>
              <w:jc w:val="center"/>
              <w:rPr>
                <w:i/>
              </w:rPr>
            </w:pPr>
            <w:r>
              <w:rPr>
                <w:i/>
              </w:rPr>
              <w:t>Maze</w:t>
            </w:r>
          </w:p>
        </w:tc>
        <w:tc>
          <w:tcPr>
            <w:tcW w:w="1703" w:type="dxa"/>
            <w:tcBorders>
              <w:bottom w:val="single" w:sz="4" w:space="0" w:color="auto"/>
            </w:tcBorders>
          </w:tcPr>
          <w:p w14:paraId="3CA008EB" w14:textId="64EB2CF8" w:rsidR="0023059D" w:rsidRPr="008135B3" w:rsidRDefault="0023059D" w:rsidP="008135B3">
            <w:pPr>
              <w:widowControl w:val="0"/>
              <w:tabs>
                <w:tab w:val="left" w:pos="426"/>
              </w:tabs>
              <w:spacing w:before="120" w:line="360" w:lineRule="auto"/>
              <w:jc w:val="center"/>
              <w:rPr>
                <w:i/>
              </w:rPr>
            </w:pPr>
            <w:r>
              <w:rPr>
                <w:i/>
              </w:rPr>
              <w:t>Counter</w:t>
            </w:r>
          </w:p>
        </w:tc>
        <w:tc>
          <w:tcPr>
            <w:tcW w:w="1703" w:type="dxa"/>
          </w:tcPr>
          <w:p w14:paraId="6282EBF2" w14:textId="30A0C538" w:rsidR="0023059D" w:rsidRPr="008135B3" w:rsidRDefault="0023059D" w:rsidP="008135B3">
            <w:pPr>
              <w:widowControl w:val="0"/>
              <w:tabs>
                <w:tab w:val="left" w:pos="426"/>
              </w:tabs>
              <w:spacing w:before="120" w:line="360" w:lineRule="auto"/>
              <w:jc w:val="center"/>
              <w:rPr>
                <w:i/>
              </w:rPr>
            </w:pPr>
            <w:r>
              <w:rPr>
                <w:i/>
              </w:rPr>
              <w:t>Last longest</w:t>
            </w:r>
          </w:p>
        </w:tc>
        <w:tc>
          <w:tcPr>
            <w:tcW w:w="1703" w:type="dxa"/>
          </w:tcPr>
          <w:p w14:paraId="53A2952E" w14:textId="39C2E80B" w:rsidR="0023059D" w:rsidRPr="008135B3" w:rsidRDefault="0023059D" w:rsidP="008135B3">
            <w:pPr>
              <w:widowControl w:val="0"/>
              <w:tabs>
                <w:tab w:val="left" w:pos="426"/>
              </w:tabs>
              <w:spacing w:before="120" w:line="360" w:lineRule="auto"/>
              <w:jc w:val="center"/>
              <w:rPr>
                <w:i/>
              </w:rPr>
            </w:pPr>
            <w:r>
              <w:rPr>
                <w:i/>
              </w:rPr>
              <w:t>Capture</w:t>
            </w:r>
          </w:p>
        </w:tc>
        <w:tc>
          <w:tcPr>
            <w:tcW w:w="1704" w:type="dxa"/>
          </w:tcPr>
          <w:p w14:paraId="1F41DFA1" w14:textId="1064B09A" w:rsidR="0023059D" w:rsidRPr="008135B3" w:rsidRDefault="002D1216" w:rsidP="008135B3">
            <w:pPr>
              <w:widowControl w:val="0"/>
              <w:tabs>
                <w:tab w:val="left" w:pos="426"/>
              </w:tabs>
              <w:spacing w:before="120" w:line="360" w:lineRule="auto"/>
              <w:jc w:val="center"/>
              <w:rPr>
                <w:i/>
              </w:rPr>
            </w:pPr>
            <w:r>
              <w:rPr>
                <w:i/>
              </w:rPr>
              <w:t>Coin toss</w:t>
            </w:r>
          </w:p>
        </w:tc>
      </w:tr>
      <w:tr w:rsidR="0023059D" w14:paraId="68300419" w14:textId="77777777" w:rsidTr="004B3B8B">
        <w:tc>
          <w:tcPr>
            <w:tcW w:w="1703" w:type="dxa"/>
            <w:tcBorders>
              <w:bottom w:val="single" w:sz="4" w:space="0" w:color="auto"/>
            </w:tcBorders>
          </w:tcPr>
          <w:p w14:paraId="7C119578" w14:textId="54DF3850" w:rsidR="0023059D" w:rsidRPr="008135B3" w:rsidRDefault="0023059D" w:rsidP="008135B3">
            <w:pPr>
              <w:widowControl w:val="0"/>
              <w:tabs>
                <w:tab w:val="left" w:pos="426"/>
              </w:tabs>
              <w:spacing w:before="120" w:line="360" w:lineRule="auto"/>
              <w:jc w:val="center"/>
              <w:rPr>
                <w:i/>
              </w:rPr>
            </w:pPr>
            <w:r>
              <w:rPr>
                <w:i/>
              </w:rPr>
              <w:t>Path</w:t>
            </w:r>
          </w:p>
        </w:tc>
        <w:tc>
          <w:tcPr>
            <w:tcW w:w="1703" w:type="dxa"/>
            <w:tcBorders>
              <w:bottom w:val="single" w:sz="4" w:space="0" w:color="auto"/>
            </w:tcBorders>
            <w:shd w:val="clear" w:color="auto" w:fill="000000"/>
          </w:tcPr>
          <w:p w14:paraId="49A0118E" w14:textId="3101B4CC" w:rsidR="0023059D" w:rsidRPr="005F732A" w:rsidRDefault="004B3B8B" w:rsidP="008135B3">
            <w:pPr>
              <w:widowControl w:val="0"/>
              <w:tabs>
                <w:tab w:val="left" w:pos="426"/>
              </w:tabs>
              <w:spacing w:before="120" w:line="360" w:lineRule="auto"/>
              <w:jc w:val="center"/>
              <w:rPr>
                <w:b/>
                <w:i/>
                <w:color w:val="FFFFFF" w:themeColor="background1"/>
              </w:rPr>
            </w:pPr>
            <w:r>
              <w:rPr>
                <w:b/>
                <w:i/>
                <w:color w:val="FFFFFF" w:themeColor="background1"/>
              </w:rPr>
              <w:t>Letter t</w:t>
            </w:r>
            <w:r w:rsidR="007B2729" w:rsidRPr="005F732A">
              <w:rPr>
                <w:b/>
                <w:i/>
                <w:color w:val="FFFFFF" w:themeColor="background1"/>
              </w:rPr>
              <w:t>ile</w:t>
            </w:r>
          </w:p>
        </w:tc>
        <w:tc>
          <w:tcPr>
            <w:tcW w:w="1703" w:type="dxa"/>
            <w:tcBorders>
              <w:bottom w:val="single" w:sz="4" w:space="0" w:color="auto"/>
            </w:tcBorders>
          </w:tcPr>
          <w:p w14:paraId="1CCE6342" w14:textId="66ECC489" w:rsidR="0023059D" w:rsidRPr="008135B3" w:rsidRDefault="006870C4" w:rsidP="008135B3">
            <w:pPr>
              <w:widowControl w:val="0"/>
              <w:tabs>
                <w:tab w:val="left" w:pos="426"/>
              </w:tabs>
              <w:spacing w:before="120" w:line="360" w:lineRule="auto"/>
              <w:jc w:val="center"/>
              <w:rPr>
                <w:i/>
              </w:rPr>
            </w:pPr>
            <w:r>
              <w:rPr>
                <w:i/>
              </w:rPr>
              <w:t>Kill opponent</w:t>
            </w:r>
          </w:p>
        </w:tc>
        <w:tc>
          <w:tcPr>
            <w:tcW w:w="1703" w:type="dxa"/>
            <w:tcBorders>
              <w:bottom w:val="single" w:sz="4" w:space="0" w:color="auto"/>
            </w:tcBorders>
          </w:tcPr>
          <w:p w14:paraId="34C29951" w14:textId="0649BFA4" w:rsidR="0023059D" w:rsidRPr="008135B3" w:rsidRDefault="0023059D" w:rsidP="008135B3">
            <w:pPr>
              <w:widowControl w:val="0"/>
              <w:tabs>
                <w:tab w:val="left" w:pos="426"/>
              </w:tabs>
              <w:spacing w:before="120" w:line="360" w:lineRule="auto"/>
              <w:jc w:val="center"/>
              <w:rPr>
                <w:i/>
              </w:rPr>
            </w:pPr>
            <w:r>
              <w:rPr>
                <w:i/>
              </w:rPr>
              <w:t>Bluff</w:t>
            </w:r>
          </w:p>
        </w:tc>
        <w:tc>
          <w:tcPr>
            <w:tcW w:w="1704" w:type="dxa"/>
            <w:tcBorders>
              <w:bottom w:val="single" w:sz="4" w:space="0" w:color="auto"/>
            </w:tcBorders>
          </w:tcPr>
          <w:p w14:paraId="28809710" w14:textId="759C58E0" w:rsidR="0023059D" w:rsidRPr="008135B3" w:rsidRDefault="00EF40CB" w:rsidP="008135B3">
            <w:pPr>
              <w:widowControl w:val="0"/>
              <w:tabs>
                <w:tab w:val="left" w:pos="426"/>
              </w:tabs>
              <w:spacing w:before="120" w:line="360" w:lineRule="auto"/>
              <w:jc w:val="center"/>
              <w:rPr>
                <w:i/>
              </w:rPr>
            </w:pPr>
            <w:r>
              <w:rPr>
                <w:i/>
              </w:rPr>
              <w:t>Timer</w:t>
            </w:r>
          </w:p>
        </w:tc>
      </w:tr>
      <w:tr w:rsidR="004B3B8B" w:rsidRPr="004B3B8B" w14:paraId="5FB800C0" w14:textId="77777777" w:rsidTr="004B3B8B">
        <w:tc>
          <w:tcPr>
            <w:tcW w:w="1703" w:type="dxa"/>
            <w:shd w:val="clear" w:color="auto" w:fill="auto"/>
          </w:tcPr>
          <w:p w14:paraId="0CC2E2B0" w14:textId="45C06E31" w:rsidR="004B3B8B" w:rsidRPr="004B3B8B" w:rsidRDefault="004B3B8B" w:rsidP="004B3B8B">
            <w:pPr>
              <w:widowControl w:val="0"/>
              <w:tabs>
                <w:tab w:val="left" w:pos="426"/>
              </w:tabs>
              <w:spacing w:before="120" w:line="360" w:lineRule="auto"/>
              <w:jc w:val="center"/>
              <w:rPr>
                <w:i/>
                <w:color w:val="800000"/>
              </w:rPr>
            </w:pPr>
            <w:r>
              <w:rPr>
                <w:i/>
                <w:color w:val="800000"/>
              </w:rPr>
              <w:t xml:space="preserve">Honeycomb </w:t>
            </w:r>
          </w:p>
        </w:tc>
        <w:tc>
          <w:tcPr>
            <w:tcW w:w="1703" w:type="dxa"/>
            <w:shd w:val="clear" w:color="auto" w:fill="auto"/>
          </w:tcPr>
          <w:p w14:paraId="2B7F39B4" w14:textId="2981B0EE" w:rsidR="004B3B8B" w:rsidRPr="004B3B8B" w:rsidRDefault="004B3B8B" w:rsidP="008135B3">
            <w:pPr>
              <w:widowControl w:val="0"/>
              <w:tabs>
                <w:tab w:val="left" w:pos="426"/>
              </w:tabs>
              <w:spacing w:before="120" w:line="360" w:lineRule="auto"/>
              <w:jc w:val="center"/>
              <w:rPr>
                <w:i/>
                <w:color w:val="800000"/>
              </w:rPr>
            </w:pPr>
            <w:r w:rsidRPr="004B3B8B">
              <w:rPr>
                <w:i/>
                <w:color w:val="800000"/>
              </w:rPr>
              <w:t>Hit Points</w:t>
            </w:r>
          </w:p>
        </w:tc>
        <w:tc>
          <w:tcPr>
            <w:tcW w:w="1703" w:type="dxa"/>
            <w:shd w:val="clear" w:color="auto" w:fill="auto"/>
          </w:tcPr>
          <w:p w14:paraId="4AD577F8" w14:textId="02502399" w:rsidR="004B3B8B" w:rsidRPr="004B3B8B" w:rsidRDefault="004B3B8B" w:rsidP="008135B3">
            <w:pPr>
              <w:widowControl w:val="0"/>
              <w:tabs>
                <w:tab w:val="left" w:pos="426"/>
              </w:tabs>
              <w:spacing w:before="120" w:line="360" w:lineRule="auto"/>
              <w:jc w:val="center"/>
              <w:rPr>
                <w:i/>
                <w:color w:val="800000"/>
              </w:rPr>
            </w:pPr>
            <w:r>
              <w:rPr>
                <w:i/>
                <w:color w:val="800000"/>
              </w:rPr>
              <w:t>Find treasure</w:t>
            </w:r>
          </w:p>
        </w:tc>
        <w:tc>
          <w:tcPr>
            <w:tcW w:w="1703" w:type="dxa"/>
            <w:shd w:val="clear" w:color="auto" w:fill="auto"/>
          </w:tcPr>
          <w:p w14:paraId="7A684D2A" w14:textId="2E051505" w:rsidR="004B3B8B" w:rsidRPr="004B3B8B" w:rsidRDefault="004B3B8B" w:rsidP="00DB7D7B">
            <w:pPr>
              <w:widowControl w:val="0"/>
              <w:tabs>
                <w:tab w:val="left" w:pos="426"/>
              </w:tabs>
              <w:spacing w:before="120" w:line="360" w:lineRule="auto"/>
              <w:jc w:val="center"/>
              <w:rPr>
                <w:i/>
                <w:color w:val="800000"/>
              </w:rPr>
            </w:pPr>
            <w:r>
              <w:rPr>
                <w:i/>
                <w:color w:val="800000"/>
              </w:rPr>
              <w:t xml:space="preserve">Form </w:t>
            </w:r>
            <w:r w:rsidR="00DB7D7B">
              <w:rPr>
                <w:i/>
                <w:color w:val="800000"/>
              </w:rPr>
              <w:t>patterns</w:t>
            </w:r>
          </w:p>
        </w:tc>
        <w:tc>
          <w:tcPr>
            <w:tcW w:w="1704" w:type="dxa"/>
            <w:shd w:val="clear" w:color="auto" w:fill="auto"/>
          </w:tcPr>
          <w:p w14:paraId="0E654FED" w14:textId="56F99580" w:rsidR="004B3B8B" w:rsidRPr="004B3B8B" w:rsidRDefault="00337A51" w:rsidP="008135B3">
            <w:pPr>
              <w:widowControl w:val="0"/>
              <w:tabs>
                <w:tab w:val="left" w:pos="426"/>
              </w:tabs>
              <w:spacing w:before="120" w:line="360" w:lineRule="auto"/>
              <w:jc w:val="center"/>
              <w:rPr>
                <w:i/>
                <w:color w:val="800000"/>
              </w:rPr>
            </w:pPr>
            <w:r>
              <w:rPr>
                <w:i/>
                <w:color w:val="800000"/>
              </w:rPr>
              <w:t>Short Straw</w:t>
            </w:r>
          </w:p>
        </w:tc>
      </w:tr>
    </w:tbl>
    <w:p w14:paraId="630BA670" w14:textId="11957309" w:rsidR="008135B3" w:rsidRDefault="005F732A" w:rsidP="00817CFC">
      <w:pPr>
        <w:widowControl w:val="0"/>
        <w:tabs>
          <w:tab w:val="left" w:pos="426"/>
        </w:tabs>
        <w:spacing w:before="120" w:after="360" w:line="360" w:lineRule="auto"/>
        <w:jc w:val="both"/>
      </w:pPr>
      <w:r w:rsidRPr="00810553">
        <w:rPr>
          <w:b/>
        </w:rPr>
        <w:t>Table 1</w:t>
      </w:r>
      <w:r w:rsidR="00810553">
        <w:rPr>
          <w:i/>
        </w:rPr>
        <w:t>.</w:t>
      </w:r>
      <w:r w:rsidRPr="003D15FC">
        <w:rPr>
          <w:i/>
        </w:rPr>
        <w:t xml:space="preserve"> </w:t>
      </w:r>
      <w:r>
        <w:rPr>
          <w:i/>
        </w:rPr>
        <w:t xml:space="preserve">A simple 5-dimension Zwicky box for the domain of games. </w:t>
      </w:r>
      <w:r w:rsidR="00810553">
        <w:rPr>
          <w:i/>
        </w:rPr>
        <w:t>H</w:t>
      </w:r>
      <w:r>
        <w:rPr>
          <w:i/>
        </w:rPr>
        <w:t>ighlighted</w:t>
      </w:r>
      <w:r w:rsidR="00810553">
        <w:rPr>
          <w:i/>
        </w:rPr>
        <w:t xml:space="preserve"> cells correspond to the attributes of Scrabble.</w:t>
      </w:r>
    </w:p>
    <w:p w14:paraId="5FA72D58" w14:textId="40DA0386" w:rsidR="00976A30" w:rsidRPr="00976A30" w:rsidRDefault="00976A30" w:rsidP="005A7BC9">
      <w:pPr>
        <w:widowControl w:val="0"/>
        <w:tabs>
          <w:tab w:val="left" w:pos="426"/>
        </w:tabs>
        <w:spacing w:before="120" w:line="360" w:lineRule="auto"/>
        <w:jc w:val="both"/>
      </w:pPr>
      <w:r>
        <w:t xml:space="preserve">By </w:t>
      </w:r>
      <w:r w:rsidR="004432A2">
        <w:t>alternating</w:t>
      </w:r>
      <w:r w:rsidR="00531051">
        <w:t xml:space="preserve"> the</w:t>
      </w:r>
      <w:r>
        <w:t xml:space="preserve"> </w:t>
      </w:r>
      <w:r w:rsidR="00453AFE">
        <w:t>attributes</w:t>
      </w:r>
      <w:r>
        <w:t xml:space="preserve"> </w:t>
      </w:r>
      <w:r w:rsidR="00531051">
        <w:t xml:space="preserve">chosen </w:t>
      </w:r>
      <w:r>
        <w:t xml:space="preserve">from each column, we can “read off” </w:t>
      </w:r>
      <w:r w:rsidR="004432A2">
        <w:t>different</w:t>
      </w:r>
      <w:r>
        <w:t xml:space="preserve"> solutions</w:t>
      </w:r>
      <w:r w:rsidR="0037685E">
        <w:t xml:space="preserve"> from a Zwicky box</w:t>
      </w:r>
      <w:r>
        <w:t xml:space="preserve">. For instance, we </w:t>
      </w:r>
      <w:r w:rsidR="00531051">
        <w:t>might</w:t>
      </w:r>
      <w:r>
        <w:t xml:space="preserve"> play </w:t>
      </w:r>
      <w:r w:rsidRPr="00C7435E">
        <w:t>Scrabble</w:t>
      </w:r>
      <w:r>
        <w:t xml:space="preserve"> on a checkerboard, or on a </w:t>
      </w:r>
      <w:r w:rsidRPr="00976A30">
        <w:rPr>
          <w:i/>
        </w:rPr>
        <w:t>map</w:t>
      </w:r>
      <w:r>
        <w:t xml:space="preserve">, or on a </w:t>
      </w:r>
      <w:r w:rsidRPr="00976A30">
        <w:rPr>
          <w:i/>
        </w:rPr>
        <w:t>track</w:t>
      </w:r>
      <w:r>
        <w:t xml:space="preserve">. If played on a map, the goal might be </w:t>
      </w:r>
      <w:r w:rsidRPr="00976A30">
        <w:rPr>
          <w:i/>
        </w:rPr>
        <w:t>Cover most</w:t>
      </w:r>
      <w:r>
        <w:t xml:space="preserve"> of the map (</w:t>
      </w:r>
      <w:r w:rsidRPr="00C7435E">
        <w:t>Scrabble</w:t>
      </w:r>
      <w:r>
        <w:t xml:space="preserve"> as a territorial game, like </w:t>
      </w:r>
      <w:r w:rsidRPr="00976A30">
        <w:rPr>
          <w:i/>
        </w:rPr>
        <w:t>Go</w:t>
      </w:r>
      <w:r>
        <w:t xml:space="preserve">); if played on a track, the goal might be </w:t>
      </w:r>
      <w:r w:rsidRPr="00976A30">
        <w:rPr>
          <w:i/>
        </w:rPr>
        <w:t>Finish first</w:t>
      </w:r>
      <w:r>
        <w:t xml:space="preserve"> or </w:t>
      </w:r>
      <w:r w:rsidRPr="00976A30">
        <w:rPr>
          <w:i/>
        </w:rPr>
        <w:t>Progress Most</w:t>
      </w:r>
      <w:r>
        <w:t xml:space="preserve"> (</w:t>
      </w:r>
      <w:r w:rsidRPr="00C7435E">
        <w:t>Scrabble</w:t>
      </w:r>
      <w:r>
        <w:t xml:space="preserve"> as a race to </w:t>
      </w:r>
      <w:r w:rsidR="00531051">
        <w:t>a</w:t>
      </w:r>
      <w:r>
        <w:t xml:space="preserve"> finish line).</w:t>
      </w:r>
      <w:r w:rsidR="00531051">
        <w:t xml:space="preserve"> If randomness is provide by dice, perhaps the dice are marked with letters, so that letter tiles can be replaced with counters (e.g. players might roll dice and make words from the upturned faces, to advance their counters on the game board). </w:t>
      </w:r>
      <w:r>
        <w:t xml:space="preserve">Or we </w:t>
      </w:r>
      <w:r w:rsidR="00531051">
        <w:t>might</w:t>
      </w:r>
      <w:r>
        <w:t xml:space="preserve"> play chess with playing c</w:t>
      </w:r>
      <w:r w:rsidR="00531051">
        <w:t>ards instead of military pieces. If</w:t>
      </w:r>
      <w:r>
        <w:t xml:space="preserve"> plastic bases </w:t>
      </w:r>
      <w:r w:rsidR="00531051">
        <w:t>are</w:t>
      </w:r>
      <w:r>
        <w:t xml:space="preserve"> used </w:t>
      </w:r>
      <w:r w:rsidR="004432A2">
        <w:t xml:space="preserve">to </w:t>
      </w:r>
      <w:r w:rsidR="003A01E8">
        <w:t>hold</w:t>
      </w:r>
      <w:r w:rsidR="004432A2">
        <w:t xml:space="preserve"> each</w:t>
      </w:r>
      <w:r>
        <w:t xml:space="preserve"> card in an upright position</w:t>
      </w:r>
      <w:r w:rsidR="00531051">
        <w:t xml:space="preserve"> on the board, then d</w:t>
      </w:r>
      <w:r w:rsidR="003A01E8">
        <w:t xml:space="preserve">ifferent cards </w:t>
      </w:r>
      <w:r>
        <w:t xml:space="preserve">(King, Queen, etc.) </w:t>
      </w:r>
      <w:r w:rsidR="00531051">
        <w:t>can</w:t>
      </w:r>
      <w:r w:rsidR="003A01E8">
        <w:t xml:space="preserve"> </w:t>
      </w:r>
      <w:r>
        <w:t xml:space="preserve">take the place of chess pieces of the corresponding rank. The fact that playing cards are two-sided also </w:t>
      </w:r>
      <w:r w:rsidR="00531051">
        <w:t>allows</w:t>
      </w:r>
      <w:r w:rsidR="006D31B7">
        <w:t xml:space="preserve"> </w:t>
      </w:r>
      <w:r w:rsidR="003A01E8">
        <w:t>a player</w:t>
      </w:r>
      <w:r w:rsidR="006D31B7">
        <w:t xml:space="preserve"> to turn</w:t>
      </w:r>
      <w:r>
        <w:t xml:space="preserve"> the </w:t>
      </w:r>
      <w:r w:rsidR="006D31B7">
        <w:t xml:space="preserve">face </w:t>
      </w:r>
      <w:r w:rsidR="00531051">
        <w:t>of each</w:t>
      </w:r>
      <w:r>
        <w:t xml:space="preserve"> card </w:t>
      </w:r>
      <w:r w:rsidR="006D31B7">
        <w:t xml:space="preserve">away </w:t>
      </w:r>
      <w:r>
        <w:t>from an opponent</w:t>
      </w:r>
      <w:r w:rsidR="00531051">
        <w:t>’s gaze</w:t>
      </w:r>
      <w:r w:rsidR="001D7CD6">
        <w:t>, so that</w:t>
      </w:r>
      <w:r>
        <w:t xml:space="preserve"> </w:t>
      </w:r>
      <w:r w:rsidR="001D7CD6">
        <w:t>one can</w:t>
      </w:r>
      <w:r w:rsidR="006D31B7">
        <w:t xml:space="preserve"> </w:t>
      </w:r>
      <w:r w:rsidR="00531051">
        <w:t>only</w:t>
      </w:r>
      <w:r w:rsidR="006D31B7">
        <w:t xml:space="preserve"> </w:t>
      </w:r>
      <w:r>
        <w:t xml:space="preserve">infer the rank of a </w:t>
      </w:r>
      <w:r w:rsidR="004432A2">
        <w:t xml:space="preserve">card from how </w:t>
      </w:r>
      <w:r w:rsidR="00531051">
        <w:t>a</w:t>
      </w:r>
      <w:r w:rsidR="001D7CD6">
        <w:t>n</w:t>
      </w:r>
      <w:r w:rsidR="00531051">
        <w:t xml:space="preserve"> </w:t>
      </w:r>
      <w:r w:rsidR="001D7CD6">
        <w:t>opponent</w:t>
      </w:r>
      <w:r w:rsidR="00531051">
        <w:t xml:space="preserve"> moves</w:t>
      </w:r>
      <w:r w:rsidR="003A01E8">
        <w:t xml:space="preserve"> </w:t>
      </w:r>
      <w:r w:rsidR="00531051">
        <w:t>it on</w:t>
      </w:r>
      <w:r w:rsidR="006D31B7">
        <w:t xml:space="preserve"> the board</w:t>
      </w:r>
      <w:r w:rsidR="003A01E8">
        <w:t>. T</w:t>
      </w:r>
      <w:r w:rsidR="004432A2">
        <w:t xml:space="preserve">hese </w:t>
      </w:r>
      <w:r w:rsidR="003A01E8">
        <w:t>possibilities</w:t>
      </w:r>
      <w:r w:rsidR="006D31B7">
        <w:t xml:space="preserve"> </w:t>
      </w:r>
      <w:r w:rsidR="003A01E8">
        <w:t>show that</w:t>
      </w:r>
      <w:r w:rsidR="004432A2">
        <w:t xml:space="preserve"> </w:t>
      </w:r>
      <w:r w:rsidR="00531051">
        <w:t>a given</w:t>
      </w:r>
      <w:r w:rsidR="004432A2">
        <w:t xml:space="preserve"> </w:t>
      </w:r>
      <w:r w:rsidR="000B1A9C">
        <w:t>attribute</w:t>
      </w:r>
      <w:r w:rsidR="004432A2">
        <w:t xml:space="preserve"> </w:t>
      </w:r>
      <w:r w:rsidR="00531051">
        <w:t>sequence</w:t>
      </w:r>
      <w:r w:rsidR="004432A2">
        <w:t xml:space="preserve"> is </w:t>
      </w:r>
      <w:r w:rsidR="001D7CD6">
        <w:t>a</w:t>
      </w:r>
      <w:r w:rsidR="003A01E8">
        <w:t xml:space="preserve"> </w:t>
      </w:r>
      <w:r w:rsidR="004432A2">
        <w:t>starting point</w:t>
      </w:r>
      <w:r w:rsidR="001D7CD6">
        <w:t xml:space="preserve"> and not an end-point</w:t>
      </w:r>
      <w:r w:rsidR="004432A2">
        <w:t xml:space="preserve"> for </w:t>
      </w:r>
      <w:r w:rsidR="006D31B7">
        <w:t xml:space="preserve">the </w:t>
      </w:r>
      <w:r w:rsidR="003A01E8">
        <w:t>elaboration</w:t>
      </w:r>
      <w:r w:rsidR="006D31B7">
        <w:t xml:space="preserve"> of a </w:t>
      </w:r>
      <w:r w:rsidR="003A01E8">
        <w:t>solution</w:t>
      </w:r>
      <w:r w:rsidR="00531051">
        <w:t xml:space="preserve">, </w:t>
      </w:r>
      <w:r w:rsidR="001D7CD6">
        <w:t>and</w:t>
      </w:r>
      <w:r w:rsidR="00531051">
        <w:t xml:space="preserve"> </w:t>
      </w:r>
      <w:r w:rsidR="001D7CD6">
        <w:t>significant</w:t>
      </w:r>
      <w:r w:rsidR="00531051">
        <w:t xml:space="preserve"> e</w:t>
      </w:r>
      <w:r w:rsidR="001D7CD6">
        <w:t>ngagement</w:t>
      </w:r>
      <w:r w:rsidR="0037685E">
        <w:t xml:space="preserve"> by System 2</w:t>
      </w:r>
      <w:r w:rsidR="001D7CD6">
        <w:t xml:space="preserve"> is yet demanded from a problem solver</w:t>
      </w:r>
      <w:r w:rsidR="004432A2">
        <w:t xml:space="preserve">. </w:t>
      </w:r>
    </w:p>
    <w:p w14:paraId="50FCF339" w14:textId="5313E80B" w:rsidR="008135B3" w:rsidRDefault="00337A51" w:rsidP="005A7BC9">
      <w:pPr>
        <w:widowControl w:val="0"/>
        <w:tabs>
          <w:tab w:val="left" w:pos="426"/>
        </w:tabs>
        <w:spacing w:before="120" w:line="360" w:lineRule="auto"/>
        <w:jc w:val="both"/>
      </w:pPr>
      <w:r>
        <w:tab/>
      </w:r>
      <w:r w:rsidR="0086519B">
        <w:t>Still, l</w:t>
      </w:r>
      <w:r w:rsidR="004432A2">
        <w:t xml:space="preserve">ooking at </w:t>
      </w:r>
      <w:r w:rsidR="006D31B7">
        <w:t>Table</w:t>
      </w:r>
      <w:r w:rsidR="0086519B">
        <w:t xml:space="preserve"> 1</w:t>
      </w:r>
      <w:r w:rsidR="004432A2">
        <w:t xml:space="preserve"> </w:t>
      </w:r>
      <w:r w:rsidR="001D7CD6">
        <w:t>it is hard not to</w:t>
      </w:r>
      <w:r w:rsidR="00696104">
        <w:t xml:space="preserve"> feel we have done </w:t>
      </w:r>
      <w:r w:rsidR="00F83FC5">
        <w:t>a real</w:t>
      </w:r>
      <w:r w:rsidR="00910C8A">
        <w:t xml:space="preserve"> </w:t>
      </w:r>
      <w:r w:rsidR="001D7CD6">
        <w:t>disservice</w:t>
      </w:r>
      <w:r w:rsidR="00696104">
        <w:t xml:space="preserve"> to </w:t>
      </w:r>
      <w:r w:rsidR="00696104" w:rsidRPr="00C7435E">
        <w:t>Scrabble</w:t>
      </w:r>
      <w:r w:rsidR="00696104">
        <w:t xml:space="preserve"> </w:t>
      </w:r>
      <w:r w:rsidR="00910C8A">
        <w:t>with</w:t>
      </w:r>
      <w:r w:rsidR="00696104">
        <w:t xml:space="preserve"> th</w:t>
      </w:r>
      <w:r w:rsidR="004432A2">
        <w:t>is</w:t>
      </w:r>
      <w:r w:rsidR="00696104">
        <w:t xml:space="preserve"> </w:t>
      </w:r>
      <w:r w:rsidR="003A01E8">
        <w:t xml:space="preserve">rather </w:t>
      </w:r>
      <w:r w:rsidR="006D31B7">
        <w:t xml:space="preserve">coarse </w:t>
      </w:r>
      <w:r w:rsidR="004432A2">
        <w:t>representation</w:t>
      </w:r>
      <w:r w:rsidR="00696104">
        <w:t xml:space="preserve">, and that more nuance </w:t>
      </w:r>
      <w:r w:rsidR="003A01E8">
        <w:t>is needed in the</w:t>
      </w:r>
      <w:r w:rsidR="004432A2">
        <w:t xml:space="preserve"> </w:t>
      </w:r>
      <w:r w:rsidR="006D31B7">
        <w:t>form</w:t>
      </w:r>
      <w:r w:rsidR="004432A2">
        <w:t xml:space="preserve"> of</w:t>
      </w:r>
      <w:r w:rsidR="00976A30">
        <w:t xml:space="preserve"> </w:t>
      </w:r>
      <w:r w:rsidR="006D31B7">
        <w:t>additional</w:t>
      </w:r>
      <w:r w:rsidR="00910C8A">
        <w:t xml:space="preserve"> dimensions (such as </w:t>
      </w:r>
      <w:r w:rsidR="00910C8A" w:rsidRPr="00910C8A">
        <w:rPr>
          <w:i/>
        </w:rPr>
        <w:t>major skill needed</w:t>
      </w:r>
      <w:r w:rsidR="00976A30">
        <w:t>,</w:t>
      </w:r>
      <w:r w:rsidR="00910C8A">
        <w:t xml:space="preserve"> </w:t>
      </w:r>
      <w:r w:rsidR="00910C8A" w:rsidRPr="00910C8A">
        <w:rPr>
          <w:i/>
        </w:rPr>
        <w:t>major constraint imposed</w:t>
      </w:r>
      <w:r w:rsidR="00910C8A">
        <w:t xml:space="preserve">, </w:t>
      </w:r>
      <w:r w:rsidR="003A01E8">
        <w:t>or</w:t>
      </w:r>
      <w:r w:rsidR="00976A30">
        <w:t xml:space="preserve"> </w:t>
      </w:r>
      <w:r w:rsidR="00976A30" w:rsidRPr="00976A30">
        <w:rPr>
          <w:i/>
        </w:rPr>
        <w:t>bonus elements</w:t>
      </w:r>
      <w:r w:rsidR="00976A30">
        <w:t xml:space="preserve">, </w:t>
      </w:r>
      <w:r w:rsidR="00910C8A">
        <w:t xml:space="preserve">to suggest just </w:t>
      </w:r>
      <w:r w:rsidR="00976A30">
        <w:t>three</w:t>
      </w:r>
      <w:r w:rsidR="00910C8A">
        <w:t>)</w:t>
      </w:r>
      <w:r w:rsidR="00696104">
        <w:t>.</w:t>
      </w:r>
      <w:r w:rsidR="00323948">
        <w:t xml:space="preserve"> Yet </w:t>
      </w:r>
      <w:r w:rsidR="004B3B8B">
        <w:t xml:space="preserve">as we add </w:t>
      </w:r>
      <w:r w:rsidR="00323948">
        <w:t xml:space="preserve">columns to </w:t>
      </w:r>
      <w:r w:rsidR="00910C8A">
        <w:t>a</w:t>
      </w:r>
      <w:r w:rsidR="00323948">
        <w:t xml:space="preserve"> </w:t>
      </w:r>
      <w:r w:rsidR="00910C8A">
        <w:t>Zwicky box</w:t>
      </w:r>
      <w:r w:rsidR="00323948">
        <w:t xml:space="preserve">, </w:t>
      </w:r>
      <w:r w:rsidR="004B3B8B">
        <w:t>or add</w:t>
      </w:r>
      <w:r w:rsidR="00323948">
        <w:t xml:space="preserve"> more attributes</w:t>
      </w:r>
      <w:r w:rsidR="00910C8A">
        <w:t xml:space="preserve"> </w:t>
      </w:r>
      <w:r w:rsidR="00323948">
        <w:t xml:space="preserve">to </w:t>
      </w:r>
      <w:r w:rsidR="00F83FC5">
        <w:t>each</w:t>
      </w:r>
      <w:r w:rsidR="00323948">
        <w:t xml:space="preserve"> column, the number of combinations that can be </w:t>
      </w:r>
      <w:r w:rsidR="004B3B8B">
        <w:t xml:space="preserve">“read off” </w:t>
      </w:r>
      <w:r w:rsidR="00F83FC5">
        <w:t xml:space="preserve">the box </w:t>
      </w:r>
      <w:r w:rsidR="004B3B8B">
        <w:t xml:space="preserve">grows </w:t>
      </w:r>
      <w:r w:rsidR="00F83FC5">
        <w:t>with alarming speed</w:t>
      </w:r>
      <w:r w:rsidR="00323948">
        <w:t xml:space="preserve">: </w:t>
      </w:r>
      <w:r w:rsidR="00323948" w:rsidRPr="00910C8A">
        <w:rPr>
          <w:i/>
        </w:rPr>
        <w:t>N</w:t>
      </w:r>
      <w:r w:rsidR="00323948">
        <w:t xml:space="preserve"> dimensions </w:t>
      </w:r>
      <w:r w:rsidR="002E76E4">
        <w:t>of</w:t>
      </w:r>
      <w:r w:rsidR="00323948">
        <w:t xml:space="preserve"> </w:t>
      </w:r>
      <w:r w:rsidR="00323948" w:rsidRPr="00910C8A">
        <w:rPr>
          <w:i/>
        </w:rPr>
        <w:t>M</w:t>
      </w:r>
      <w:r w:rsidR="00323948">
        <w:t xml:space="preserve"> attributes </w:t>
      </w:r>
      <w:r w:rsidR="002E76E4">
        <w:t>yield</w:t>
      </w:r>
      <w:r w:rsidR="003A01E8">
        <w:t>s</w:t>
      </w:r>
      <w:r w:rsidR="002E76E4">
        <w:t xml:space="preserve"> a space of</w:t>
      </w:r>
      <w:r w:rsidR="00323948">
        <w:t xml:space="preserve"> </w:t>
      </w:r>
      <w:r w:rsidR="00CB7127">
        <w:rPr>
          <w:i/>
        </w:rPr>
        <w:t>M</w:t>
      </w:r>
      <w:r w:rsidR="00CB7127">
        <w:rPr>
          <w:i/>
          <w:position w:val="6"/>
        </w:rPr>
        <w:t>N</w:t>
      </w:r>
      <w:r w:rsidR="00323948">
        <w:t xml:space="preserve"> </w:t>
      </w:r>
      <w:r w:rsidR="00F83FC5">
        <w:t>potential</w:t>
      </w:r>
      <w:r w:rsidR="00323948">
        <w:t xml:space="preserve"> </w:t>
      </w:r>
      <w:r w:rsidR="002E76E4">
        <w:t xml:space="preserve">solutions. Zwicky </w:t>
      </w:r>
      <w:r w:rsidR="003A01E8">
        <w:t>saw</w:t>
      </w:r>
      <w:r w:rsidR="002E76E4">
        <w:t xml:space="preserve"> </w:t>
      </w:r>
      <w:r w:rsidR="004B3B8B">
        <w:t>his</w:t>
      </w:r>
      <w:r w:rsidR="002E76E4">
        <w:t xml:space="preserve"> morphological approach to solution generation </w:t>
      </w:r>
      <w:r w:rsidR="00323948">
        <w:t>as a form</w:t>
      </w:r>
      <w:r w:rsidR="003A695F">
        <w:t xml:space="preserve"> of</w:t>
      </w:r>
      <w:r w:rsidR="00323948">
        <w:t xml:space="preserve"> “totality research”</w:t>
      </w:r>
      <w:r w:rsidR="002E76E4">
        <w:t>,</w:t>
      </w:r>
      <w:r w:rsidR="00323948">
        <w:t xml:space="preserve"> </w:t>
      </w:r>
      <w:r w:rsidR="002E76E4">
        <w:t>in</w:t>
      </w:r>
      <w:r w:rsidR="00323948">
        <w:t xml:space="preserve"> </w:t>
      </w:r>
      <w:r w:rsidR="002E76E4">
        <w:t xml:space="preserve">which one </w:t>
      </w:r>
      <w:r w:rsidR="004B3B8B">
        <w:t>avoids</w:t>
      </w:r>
      <w:r w:rsidR="00323948">
        <w:t xml:space="preserve"> ruts </w:t>
      </w:r>
      <w:r w:rsidR="004B3B8B">
        <w:t xml:space="preserve">and blocks </w:t>
      </w:r>
      <w:r w:rsidR="00323948">
        <w:t xml:space="preserve">by </w:t>
      </w:r>
      <w:r w:rsidR="004B3B8B">
        <w:t>removing bias</w:t>
      </w:r>
      <w:r w:rsidR="006D31B7">
        <w:t>es</w:t>
      </w:r>
      <w:r w:rsidR="004B3B8B">
        <w:t xml:space="preserve"> and </w:t>
      </w:r>
      <w:r w:rsidR="002E76E4">
        <w:t>allowing</w:t>
      </w:r>
      <w:r w:rsidR="00910C8A">
        <w:t xml:space="preserve"> </w:t>
      </w:r>
      <w:r w:rsidR="004B3B8B">
        <w:t xml:space="preserve">all </w:t>
      </w:r>
      <w:r w:rsidR="00910C8A">
        <w:t xml:space="preserve">possible </w:t>
      </w:r>
      <w:r w:rsidR="00323948">
        <w:t xml:space="preserve">solutions to a problem </w:t>
      </w:r>
      <w:r w:rsidR="002E76E4">
        <w:t>to emerge.</w:t>
      </w:r>
      <w:r w:rsidR="00910C8A">
        <w:t xml:space="preserve"> </w:t>
      </w:r>
      <w:r w:rsidR="002E76E4">
        <w:t>However,</w:t>
      </w:r>
      <w:r w:rsidR="00910C8A">
        <w:t xml:space="preserve"> </w:t>
      </w:r>
      <w:r w:rsidR="004B3B8B">
        <w:t>if</w:t>
      </w:r>
      <w:r w:rsidR="002E76E4">
        <w:t xml:space="preserve"> </w:t>
      </w:r>
      <w:r w:rsidR="002E76E4" w:rsidRPr="004B3B8B">
        <w:rPr>
          <w:i/>
        </w:rPr>
        <w:t>N</w:t>
      </w:r>
      <w:r w:rsidR="002E76E4">
        <w:t xml:space="preserve"> </w:t>
      </w:r>
      <w:r w:rsidR="004B3B8B">
        <w:t xml:space="preserve">and </w:t>
      </w:r>
      <w:r w:rsidR="004B3B8B" w:rsidRPr="004B3B8B">
        <w:rPr>
          <w:i/>
        </w:rPr>
        <w:t>M</w:t>
      </w:r>
      <w:r w:rsidR="004B3B8B">
        <w:t xml:space="preserve"> are</w:t>
      </w:r>
      <w:r w:rsidR="002E76E4">
        <w:t xml:space="preserve"> not </w:t>
      </w:r>
      <w:r w:rsidR="00F83FC5">
        <w:t xml:space="preserve">kept </w:t>
      </w:r>
      <w:r w:rsidR="002E76E4">
        <w:t xml:space="preserve">small, </w:t>
      </w:r>
      <w:r w:rsidR="00910C8A">
        <w:t xml:space="preserve">the totality of </w:t>
      </w:r>
      <w:r w:rsidR="002E76E4">
        <w:t>a</w:t>
      </w:r>
      <w:r w:rsidR="00910C8A">
        <w:t xml:space="preserve"> </w:t>
      </w:r>
      <w:r w:rsidR="002E76E4">
        <w:t xml:space="preserve">morphological </w:t>
      </w:r>
      <w:r w:rsidR="00910C8A">
        <w:t xml:space="preserve">space </w:t>
      </w:r>
      <w:r w:rsidR="004B3B8B">
        <w:t xml:space="preserve">can </w:t>
      </w:r>
      <w:r w:rsidR="003A01E8">
        <w:t xml:space="preserve">often </w:t>
      </w:r>
      <w:r w:rsidR="004B3B8B">
        <w:t>be</w:t>
      </w:r>
      <w:r w:rsidR="00910C8A">
        <w:t xml:space="preserve"> much too large</w:t>
      </w:r>
      <w:r w:rsidR="002E76E4">
        <w:t xml:space="preserve"> </w:t>
      </w:r>
      <w:r w:rsidR="00910C8A">
        <w:t xml:space="preserve">for </w:t>
      </w:r>
      <w:r w:rsidR="004B3B8B">
        <w:t>a human analyst</w:t>
      </w:r>
      <w:r w:rsidR="00910C8A">
        <w:t xml:space="preserve"> to manage.</w:t>
      </w:r>
    </w:p>
    <w:p w14:paraId="30E4000E" w14:textId="2161A54E" w:rsidR="003A695F" w:rsidRDefault="003A695F" w:rsidP="005A7BC9">
      <w:pPr>
        <w:widowControl w:val="0"/>
        <w:tabs>
          <w:tab w:val="left" w:pos="426"/>
        </w:tabs>
        <w:spacing w:before="120" w:line="360" w:lineRule="auto"/>
        <w:jc w:val="both"/>
      </w:pPr>
      <w:r>
        <w:tab/>
        <w:t xml:space="preserve">To manage the space of solutions implied by a Zwicky box, morphological analysis applies a second phase of analysis called </w:t>
      </w:r>
      <w:r w:rsidRPr="003A695F">
        <w:rPr>
          <w:i/>
        </w:rPr>
        <w:t>Cross-Consistency Assessment</w:t>
      </w:r>
      <w:r>
        <w:t xml:space="preserve"> (CCA). CCA recognizes that not every</w:t>
      </w:r>
      <w:r w:rsidRPr="003A695F">
        <w:t xml:space="preserve"> </w:t>
      </w:r>
      <w:r>
        <w:t xml:space="preserve">cross-dimensional pairing of attributes is sensible or even possible, and so performs a pairwise analysis of all attributes from different dimensions to determine which pairings are viable and which are not. For instance, </w:t>
      </w:r>
      <w:r w:rsidRPr="003A695F">
        <w:rPr>
          <w:i/>
        </w:rPr>
        <w:t>Form words</w:t>
      </w:r>
      <w:r>
        <w:t xml:space="preserve"> </w:t>
      </w:r>
      <w:r w:rsidR="00081E5D">
        <w:t>+</w:t>
      </w:r>
      <w:r>
        <w:t xml:space="preserve"> </w:t>
      </w:r>
      <w:r w:rsidRPr="003A695F">
        <w:rPr>
          <w:i/>
        </w:rPr>
        <w:t>Letter tiles</w:t>
      </w:r>
      <w:r>
        <w:t xml:space="preserve"> </w:t>
      </w:r>
      <w:r w:rsidR="00081E5D">
        <w:t>is</w:t>
      </w:r>
      <w:r>
        <w:t xml:space="preserve"> clearly viable, because words can be formed from the letters on the tiles (</w:t>
      </w:r>
      <w:r w:rsidR="00CA2301">
        <w:t xml:space="preserve">and </w:t>
      </w:r>
      <w:r w:rsidRPr="00CA2301">
        <w:rPr>
          <w:i/>
        </w:rPr>
        <w:t>Scrabble</w:t>
      </w:r>
      <w:r>
        <w:t xml:space="preserve"> is proof of this viability). However, </w:t>
      </w:r>
      <w:r w:rsidRPr="003A695F">
        <w:rPr>
          <w:i/>
        </w:rPr>
        <w:t>Form words</w:t>
      </w:r>
      <w:r>
        <w:t xml:space="preserve"> and </w:t>
      </w:r>
      <w:r w:rsidRPr="003A695F">
        <w:rPr>
          <w:i/>
        </w:rPr>
        <w:t>Kill Opponent</w:t>
      </w:r>
      <w:r>
        <w:t xml:space="preserve"> seems an unworkable combination, and so any potential solution that uses this pairing </w:t>
      </w:r>
      <w:r w:rsidR="00081E5D">
        <w:t>can</w:t>
      </w:r>
      <w:r>
        <w:t xml:space="preserve"> be discarded as unworkable too. In fact, any possible solution </w:t>
      </w:r>
      <w:r w:rsidR="00081E5D">
        <w:t>that</w:t>
      </w:r>
      <w:r>
        <w:t xml:space="preserve"> contains a pairing of morphemes that CCA frowns upon in discarded, so that only viable solutions pass muster for further </w:t>
      </w:r>
      <w:r w:rsidR="00CB7127">
        <w:t>consideration and analysis</w:t>
      </w:r>
      <w:r>
        <w:t>.</w:t>
      </w:r>
      <w:r w:rsidR="00CB7127">
        <w:t xml:space="preserve"> Zwicky </w:t>
      </w:r>
      <w:r w:rsidR="00CA2301">
        <w:t>referred to</w:t>
      </w:r>
      <w:r w:rsidR="00CB7127">
        <w:t xml:space="preserve"> this means of shrinking the space of possible solutions to better approximate the space of viable solutions</w:t>
      </w:r>
      <w:r w:rsidR="00CA2301">
        <w:t xml:space="preserve"> as</w:t>
      </w:r>
      <w:r w:rsidR="00CB7127">
        <w:t xml:space="preserve"> his “principle of contradiction and reduction.” In </w:t>
      </w:r>
      <w:r w:rsidR="00081E5D">
        <w:t>effect, CCA uses an</w:t>
      </w:r>
      <w:r w:rsidR="00CB7127">
        <w:t xml:space="preserve"> analysis of</w:t>
      </w:r>
      <w:r w:rsidR="00081E5D">
        <w:t xml:space="preserve"> the consistency of</w:t>
      </w:r>
      <w:r w:rsidR="00CB7127">
        <w:t xml:space="preserve"> </w:t>
      </w:r>
      <w:r w:rsidR="00CB7127" w:rsidRPr="00CB7127">
        <w:rPr>
          <w:i/>
        </w:rPr>
        <w:t>N</w:t>
      </w:r>
      <w:r w:rsidR="00CB7127" w:rsidRPr="00CA2301">
        <w:rPr>
          <w:i/>
          <w:position w:val="6"/>
          <w:sz w:val="20"/>
          <w:szCs w:val="20"/>
        </w:rPr>
        <w:t>2</w:t>
      </w:r>
      <w:r w:rsidR="00CB7127" w:rsidRPr="00CB7127">
        <w:rPr>
          <w:i/>
        </w:rPr>
        <w:t>M</w:t>
      </w:r>
      <w:r w:rsidR="00CA2301" w:rsidRPr="00CA2301">
        <w:rPr>
          <w:i/>
          <w:position w:val="6"/>
          <w:sz w:val="20"/>
          <w:szCs w:val="20"/>
        </w:rPr>
        <w:t>2</w:t>
      </w:r>
      <w:r w:rsidR="00CB7127" w:rsidRPr="00CB7127">
        <w:rPr>
          <w:i/>
        </w:rPr>
        <w:t xml:space="preserve"> - N</w:t>
      </w:r>
      <w:r w:rsidR="00CA2301" w:rsidRPr="00CA2301">
        <w:rPr>
          <w:i/>
          <w:position w:val="6"/>
          <w:sz w:val="20"/>
          <w:szCs w:val="20"/>
        </w:rPr>
        <w:t>2</w:t>
      </w:r>
      <w:r w:rsidR="00CB7127" w:rsidRPr="00CB7127">
        <w:rPr>
          <w:i/>
        </w:rPr>
        <w:t>M</w:t>
      </w:r>
      <w:r w:rsidR="00CB7127">
        <w:t xml:space="preserve"> attribute pairings to </w:t>
      </w:r>
      <w:r w:rsidR="00CA2301">
        <w:t>filter</w:t>
      </w:r>
      <w:r w:rsidR="00CB7127">
        <w:t xml:space="preserve"> </w:t>
      </w:r>
      <w:r w:rsidR="00081E5D">
        <w:t>a</w:t>
      </w:r>
      <w:r w:rsidR="00CB7127">
        <w:t xml:space="preserve"> space of </w:t>
      </w:r>
      <w:r w:rsidR="00CB7127" w:rsidRPr="00CB7127">
        <w:rPr>
          <w:i/>
        </w:rPr>
        <w:t>M</w:t>
      </w:r>
      <w:r w:rsidR="00CA2301">
        <w:rPr>
          <w:i/>
          <w:position w:val="6"/>
          <w:sz w:val="20"/>
          <w:szCs w:val="20"/>
        </w:rPr>
        <w:t>N</w:t>
      </w:r>
      <w:r w:rsidR="00081E5D">
        <w:t xml:space="preserve"> attribute combinations. Since t</w:t>
      </w:r>
      <w:r w:rsidR="00CB7127">
        <w:t xml:space="preserve">he latter grows much faster for </w:t>
      </w:r>
      <w:r w:rsidR="00081E5D">
        <w:t xml:space="preserve">an </w:t>
      </w:r>
      <w:r w:rsidR="00CB7127">
        <w:t xml:space="preserve">increasing </w:t>
      </w:r>
      <w:r w:rsidR="00CB7127" w:rsidRPr="00CB7127">
        <w:rPr>
          <w:i/>
        </w:rPr>
        <w:t>N</w:t>
      </w:r>
      <w:r w:rsidR="00CB7127">
        <w:t xml:space="preserve"> than the former, </w:t>
      </w:r>
      <w:r w:rsidR="00081E5D">
        <w:t>this</w:t>
      </w:r>
      <w:r w:rsidR="00CB7127">
        <w:t xml:space="preserve"> </w:t>
      </w:r>
      <w:r w:rsidR="00081E5D">
        <w:t>effort</w:t>
      </w:r>
      <w:r w:rsidR="00CB7127">
        <w:t xml:space="preserve"> is a wise </w:t>
      </w:r>
      <w:r w:rsidR="00081E5D">
        <w:t>use of one’s time</w:t>
      </w:r>
      <w:r w:rsidR="00CB7127">
        <w:t>. Nonetheless, as</w:t>
      </w:r>
      <w:r w:rsidR="00CA2301">
        <w:t xml:space="preserve"> demonstrated in</w:t>
      </w:r>
      <w:r w:rsidR="00CB7127">
        <w:t xml:space="preserve"> our earlier </w:t>
      </w:r>
      <w:r w:rsidR="00CA2301">
        <w:t>patent survey</w:t>
      </w:r>
      <w:r w:rsidR="00CB7127">
        <w:t xml:space="preserve">, a flexible mindset </w:t>
      </w:r>
      <w:r w:rsidR="00CA2301">
        <w:t>will often</w:t>
      </w:r>
      <w:r w:rsidR="00CB7127">
        <w:t xml:space="preserve"> find ways of making </w:t>
      </w:r>
      <w:r w:rsidR="00CA2301">
        <w:t xml:space="preserve">the oddest attribute pairs </w:t>
      </w:r>
      <w:r w:rsidR="00CB7127">
        <w:t xml:space="preserve">work </w:t>
      </w:r>
      <w:r w:rsidR="00CA2301">
        <w:t xml:space="preserve">well </w:t>
      </w:r>
      <w:r w:rsidR="00CB7127">
        <w:t>together.</w:t>
      </w:r>
      <w:r w:rsidR="00081E5D">
        <w:t xml:space="preserve"> For instance, </w:t>
      </w:r>
      <w:r w:rsidR="00CA2301">
        <w:t>we</w:t>
      </w:r>
      <w:r w:rsidR="00081E5D">
        <w:t xml:space="preserve"> can </w:t>
      </w:r>
      <w:r w:rsidR="00081E5D" w:rsidRPr="00081E5D">
        <w:rPr>
          <w:i/>
        </w:rPr>
        <w:t>Form Words</w:t>
      </w:r>
      <w:r w:rsidR="00081E5D">
        <w:t xml:space="preserve"> with </w:t>
      </w:r>
      <w:r w:rsidR="00081E5D" w:rsidRPr="00081E5D">
        <w:rPr>
          <w:i/>
        </w:rPr>
        <w:t>Army Units</w:t>
      </w:r>
      <w:r w:rsidR="00081E5D">
        <w:t xml:space="preserve"> on a </w:t>
      </w:r>
      <w:r w:rsidR="00081E5D" w:rsidRPr="00081E5D">
        <w:rPr>
          <w:i/>
        </w:rPr>
        <w:t>Checkerboard</w:t>
      </w:r>
      <w:r w:rsidR="00081E5D">
        <w:t xml:space="preserve"> if we mark the squares (rather than the pieces</w:t>
      </w:r>
      <w:r w:rsidR="00160A0A">
        <w:t xml:space="preserve"> that sit on them</w:t>
      </w:r>
      <w:r w:rsidR="00081E5D">
        <w:t xml:space="preserve">) with the letters needed to form words (U.S. patent </w:t>
      </w:r>
      <w:r w:rsidR="00081E5D" w:rsidRPr="00C12BB7">
        <w:rPr>
          <w:i/>
        </w:rPr>
        <w:t>6,460,855</w:t>
      </w:r>
      <w:r w:rsidR="00081E5D">
        <w:t>).</w:t>
      </w:r>
    </w:p>
    <w:p w14:paraId="5F2D717B" w14:textId="37569BF3" w:rsidR="00081E5D" w:rsidRDefault="00081E5D" w:rsidP="005A7BC9">
      <w:pPr>
        <w:widowControl w:val="0"/>
        <w:tabs>
          <w:tab w:val="left" w:pos="426"/>
        </w:tabs>
        <w:spacing w:before="120" w:line="360" w:lineRule="auto"/>
        <w:jc w:val="both"/>
      </w:pPr>
      <w:r>
        <w:tab/>
        <w:t xml:space="preserve">Attribute analysis and morphological analysis each define a space of </w:t>
      </w:r>
      <w:r w:rsidR="00B64361">
        <w:t xml:space="preserve">combinatorial </w:t>
      </w:r>
      <w:r>
        <w:t>possibilities in which a problem solver must</w:t>
      </w:r>
      <w:r w:rsidR="004B5FB5">
        <w:t xml:space="preserve"> systematically</w:t>
      </w:r>
      <w:r>
        <w:t xml:space="preserve"> navigate to find creative solutions. </w:t>
      </w:r>
      <w:r w:rsidR="00B64361">
        <w:t xml:space="preserve">Good representations open up new avenues of search in a space, while poor representations shut them down. </w:t>
      </w:r>
      <w:r w:rsidR="0007363B">
        <w:t>Ironically</w:t>
      </w:r>
      <w:r w:rsidR="00B64361">
        <w:t xml:space="preserve">, these techniques ask </w:t>
      </w:r>
      <w:r>
        <w:t>human</w:t>
      </w:r>
      <w:r w:rsidR="00B64361">
        <w:t>s</w:t>
      </w:r>
      <w:r>
        <w:t xml:space="preserve"> to mimic the kind of automated </w:t>
      </w:r>
      <w:r w:rsidR="00942FAF">
        <w:t xml:space="preserve">search techniques </w:t>
      </w:r>
      <w:r>
        <w:t xml:space="preserve">that </w:t>
      </w:r>
      <w:r w:rsidR="00942FAF">
        <w:t xml:space="preserve">are the </w:t>
      </w:r>
      <w:r w:rsidR="00942FAF" w:rsidRPr="00942FAF">
        <w:rPr>
          <w:i/>
        </w:rPr>
        <w:t>sine qua non</w:t>
      </w:r>
      <w:r w:rsidR="00B64361">
        <w:t xml:space="preserve"> of good old-fashioned AI, and make much the same representational demands</w:t>
      </w:r>
      <w:r w:rsidR="00864A34">
        <w:t xml:space="preserve"> on our modeling of a problem. But s</w:t>
      </w:r>
      <w:r w:rsidR="00B64361">
        <w:t>ince each tap</w:t>
      </w:r>
      <w:r w:rsidR="00864A34">
        <w:t>s</w:t>
      </w:r>
      <w:r w:rsidR="00B64361">
        <w:t xml:space="preserve"> into the same </w:t>
      </w:r>
      <w:r w:rsidR="00864A34">
        <w:t xml:space="preserve">basic </w:t>
      </w:r>
      <w:r w:rsidR="00B64361">
        <w:t xml:space="preserve">intuitions about creativity, each may have much to add to our understanding of the other. </w:t>
      </w:r>
      <w:r w:rsidR="00864A34">
        <w:t>W</w:t>
      </w:r>
      <w:r w:rsidR="0086519B">
        <w:t xml:space="preserve">e shall return shortly to </w:t>
      </w:r>
      <w:r w:rsidR="00942FAF">
        <w:t>a consideration of</w:t>
      </w:r>
      <w:r w:rsidR="004B5FB5">
        <w:t xml:space="preserve"> </w:t>
      </w:r>
      <w:r w:rsidR="00942FAF">
        <w:t>how</w:t>
      </w:r>
      <w:r w:rsidR="004B5FB5">
        <w:t xml:space="preserve"> AI </w:t>
      </w:r>
      <w:r w:rsidR="00942FAF">
        <w:t>can be used to automate the application</w:t>
      </w:r>
      <w:r w:rsidR="004B5FB5">
        <w:t xml:space="preserve"> of morp</w:t>
      </w:r>
      <w:r w:rsidR="00942FAF">
        <w:t>hological analysis.</w:t>
      </w:r>
      <w:r w:rsidR="004B5FB5">
        <w:t xml:space="preserve"> </w:t>
      </w:r>
      <w:r w:rsidR="00942FAF">
        <w:t>For now, let’s further explore this</w:t>
      </w:r>
      <w:r w:rsidR="004B5FB5">
        <w:t xml:space="preserve"> intriguing symmetry </w:t>
      </w:r>
      <w:r w:rsidR="00B64361">
        <w:t>between</w:t>
      </w:r>
      <w:r w:rsidR="004B5FB5">
        <w:t xml:space="preserve"> techniques for systematizing creativity in humans </w:t>
      </w:r>
      <w:r w:rsidR="00B64361">
        <w:t>and</w:t>
      </w:r>
      <w:r w:rsidR="004B5FB5">
        <w:t xml:space="preserve"> algorithms for automating creativity in machines.</w:t>
      </w:r>
    </w:p>
    <w:p w14:paraId="4A2D7C1A" w14:textId="690D5ECE" w:rsidR="00C14F3F" w:rsidRDefault="00C14F3F" w:rsidP="00A73050">
      <w:pPr>
        <w:widowControl w:val="0"/>
        <w:tabs>
          <w:tab w:val="left" w:pos="426"/>
        </w:tabs>
        <w:spacing w:before="180" w:line="360" w:lineRule="auto"/>
        <w:jc w:val="center"/>
      </w:pPr>
      <w:r>
        <w:t>*</w:t>
      </w:r>
      <w:r w:rsidR="00CC6CFD">
        <w:t xml:space="preserve"> </w:t>
      </w:r>
      <w:r>
        <w:t>*</w:t>
      </w:r>
      <w:r w:rsidR="00CC6CFD">
        <w:t xml:space="preserve"> </w:t>
      </w:r>
      <w:r>
        <w:t>*</w:t>
      </w:r>
    </w:p>
    <w:p w14:paraId="31AD3CAE" w14:textId="1583AEF5" w:rsidR="00965E9B" w:rsidRPr="00B23A84" w:rsidRDefault="00965E9B" w:rsidP="005A7BC9">
      <w:pPr>
        <w:widowControl w:val="0"/>
        <w:tabs>
          <w:tab w:val="left" w:pos="426"/>
        </w:tabs>
        <w:spacing w:before="120" w:line="360" w:lineRule="auto"/>
        <w:jc w:val="both"/>
      </w:pPr>
      <w:r>
        <w:t xml:space="preserve">Hendler’s model used </w:t>
      </w:r>
      <w:r w:rsidRPr="00965E9B">
        <w:rPr>
          <w:i/>
        </w:rPr>
        <w:t>marker passing</w:t>
      </w:r>
      <w:r>
        <w:t xml:space="preserve">, a form of </w:t>
      </w:r>
      <w:r w:rsidRPr="00965E9B">
        <w:rPr>
          <w:i/>
        </w:rPr>
        <w:t>spreading activation</w:t>
      </w:r>
      <w:r>
        <w:t xml:space="preserve"> that psychologists have used to explain the workings of priming in System I. An activated concept spreads some of its priming activation onto associated concepts, which in turn spread some of their cumulative activation onto their associates, and so on, until the activation signal is too weak to spread further. </w:t>
      </w:r>
      <w:r w:rsidR="00B23A84">
        <w:t>Inspired by Hendler’s approach, t</w:t>
      </w:r>
      <w:r w:rsidR="00896526">
        <w:t xml:space="preserve">he </w:t>
      </w:r>
      <w:r w:rsidR="00896526" w:rsidRPr="00896526">
        <w:rPr>
          <w:i/>
        </w:rPr>
        <w:t>Sapper</w:t>
      </w:r>
      <w:r w:rsidR="00896526">
        <w:t xml:space="preserve"> model of Veale and Keane also uses spreading activation</w:t>
      </w:r>
      <w:r w:rsidR="00B23A84">
        <w:t>,</w:t>
      </w:r>
      <w:r w:rsidR="00896526">
        <w:t xml:space="preserve"> </w:t>
      </w:r>
      <w:r w:rsidR="00B23A84">
        <w:t xml:space="preserve">again </w:t>
      </w:r>
      <w:r w:rsidR="00896526">
        <w:t>in combination with a form of attribute analysis</w:t>
      </w:r>
      <w:r w:rsidR="00B23A84">
        <w:t>,</w:t>
      </w:r>
      <w:r w:rsidR="00896526">
        <w:t xml:space="preserve"> to recognize </w:t>
      </w:r>
      <w:r w:rsidR="00B23A84">
        <w:t>complex</w:t>
      </w:r>
      <w:r w:rsidR="00896526">
        <w:t xml:space="preserve"> analogical mappings between two conceptual structures.</w:t>
      </w:r>
      <w:r w:rsidR="00B23A84">
        <w:t xml:space="preserve"> If attribute analysis indicates that </w:t>
      </w:r>
      <w:r w:rsidR="00B23A84" w:rsidRPr="00B23A84">
        <w:rPr>
          <w:b/>
        </w:rPr>
        <w:t>A</w:t>
      </w:r>
      <w:r w:rsidR="00B23A84">
        <w:t xml:space="preserve"> and </w:t>
      </w:r>
      <w:r w:rsidR="00B23A84" w:rsidRPr="00B23A84">
        <w:rPr>
          <w:b/>
        </w:rPr>
        <w:t>B</w:t>
      </w:r>
      <w:r w:rsidR="00B23A84">
        <w:t xml:space="preserve"> share one or more attributes and are therefore potentially substitutable (</w:t>
      </w:r>
      <w:r w:rsidR="00EB0CAD">
        <w:t xml:space="preserve">e.g. </w:t>
      </w:r>
      <w:r w:rsidR="00B23A84" w:rsidRPr="00B23A84">
        <w:rPr>
          <w:b/>
        </w:rPr>
        <w:t>5a</w:t>
      </w:r>
      <w:r w:rsidR="00B23A84">
        <w:t xml:space="preserve"> … </w:t>
      </w:r>
      <w:r w:rsidR="00B23A84" w:rsidRPr="00B23A84">
        <w:rPr>
          <w:b/>
        </w:rPr>
        <w:t>5i</w:t>
      </w:r>
      <w:r w:rsidR="00B23A84">
        <w:t xml:space="preserve"> in Osborne’s checklist), Sapper builds on this part-level observation to suggest </w:t>
      </w:r>
      <w:r w:rsidR="00EB0CAD">
        <w:t>the higher-level</w:t>
      </w:r>
      <w:r w:rsidR="00B23A84">
        <w:t xml:space="preserve"> substitutions that </w:t>
      </w:r>
      <w:r w:rsidR="00EB0CAD">
        <w:t>may be required for</w:t>
      </w:r>
      <w:r w:rsidR="00B23A84">
        <w:t xml:space="preserve"> </w:t>
      </w:r>
      <w:r w:rsidR="00EB0CAD">
        <w:t>a consistent analogy or blend</w:t>
      </w:r>
      <w:r w:rsidR="00B23A84">
        <w:t xml:space="preserve"> (</w:t>
      </w:r>
      <w:r w:rsidR="00B23A84" w:rsidRPr="00B23A84">
        <w:rPr>
          <w:b/>
        </w:rPr>
        <w:t>8a</w:t>
      </w:r>
      <w:r w:rsidR="00B23A84">
        <w:t xml:space="preserve">). Sapper </w:t>
      </w:r>
      <w:r w:rsidR="00EB0CAD">
        <w:t>models</w:t>
      </w:r>
      <w:r w:rsidR="00B23A84">
        <w:t xml:space="preserve"> the basic </w:t>
      </w:r>
      <w:r w:rsidR="00EB0CAD">
        <w:t>principle</w:t>
      </w:r>
      <w:r w:rsidR="00B23A84">
        <w:t xml:space="preserve"> </w:t>
      </w:r>
      <w:r w:rsidR="00EB0CAD">
        <w:t>of</w:t>
      </w:r>
      <w:r w:rsidR="00B23A84">
        <w:t xml:space="preserve"> attribute analysis </w:t>
      </w:r>
      <w:r w:rsidR="00EB0CAD">
        <w:t>via</w:t>
      </w:r>
      <w:r w:rsidR="00B23A84">
        <w:t xml:space="preserve"> </w:t>
      </w:r>
      <w:r w:rsidR="00EB0CAD">
        <w:t>its</w:t>
      </w:r>
      <w:r w:rsidR="00B23A84">
        <w:t xml:space="preserve"> </w:t>
      </w:r>
      <w:r w:rsidR="00B23A84" w:rsidRPr="00EB0CAD">
        <w:rPr>
          <w:i/>
        </w:rPr>
        <w:t>triangulation rule</w:t>
      </w:r>
      <w:r w:rsidR="00B23A84">
        <w:t xml:space="preserve">, so named because an object </w:t>
      </w:r>
      <w:r w:rsidR="00B23A84" w:rsidRPr="00B23A84">
        <w:rPr>
          <w:b/>
        </w:rPr>
        <w:t>A</w:t>
      </w:r>
      <w:r w:rsidR="00B23A84">
        <w:t xml:space="preserve"> with an attribute </w:t>
      </w:r>
      <w:r w:rsidR="00B23A84" w:rsidRPr="00B23A84">
        <w:rPr>
          <w:b/>
        </w:rPr>
        <w:t>Q</w:t>
      </w:r>
      <w:r w:rsidR="00B23A84">
        <w:t xml:space="preserve"> that is also possessed by </w:t>
      </w:r>
      <w:r w:rsidR="00B23A84" w:rsidRPr="00B23A84">
        <w:rPr>
          <w:b/>
        </w:rPr>
        <w:t>B</w:t>
      </w:r>
      <w:r w:rsidR="00B23A84">
        <w:rPr>
          <w:b/>
        </w:rPr>
        <w:t xml:space="preserve"> </w:t>
      </w:r>
      <w:r w:rsidR="00B23A84">
        <w:t xml:space="preserve">is most naturally visualized using the triangulation pattern </w:t>
      </w:r>
      <w:r w:rsidR="00EB0CAD" w:rsidRPr="00EB0CAD">
        <w:rPr>
          <w:b/>
        </w:rPr>
        <w:t>A-Q-B</w:t>
      </w:r>
      <w:r w:rsidR="00EB0CAD">
        <w:t xml:space="preserve"> </w:t>
      </w:r>
      <w:r w:rsidR="00B23A84">
        <w:t>in Figure 4.</w:t>
      </w:r>
    </w:p>
    <w:p w14:paraId="61D2089B" w14:textId="43D9BC72" w:rsidR="00FD0F4A" w:rsidRDefault="003D15FC" w:rsidP="003D15FC">
      <w:pPr>
        <w:widowControl w:val="0"/>
        <w:tabs>
          <w:tab w:val="left" w:pos="426"/>
        </w:tabs>
        <w:spacing w:before="120" w:line="360" w:lineRule="auto"/>
        <w:jc w:val="center"/>
      </w:pPr>
      <w:r>
        <w:rPr>
          <w:noProof/>
        </w:rPr>
        <w:drawing>
          <wp:inline distT="0" distB="0" distL="0" distR="0" wp14:anchorId="00EBB576" wp14:editId="785FAD5D">
            <wp:extent cx="3244536" cy="1572220"/>
            <wp:effectExtent l="0" t="0" r="6985" b="3175"/>
            <wp:docPr id="2" name="Picture 1" descr="Macintosh HD:Users:tonyveale:Desktop:Creativity Book:triangulate simple.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tonyveale:Desktop:Creativity Book:triangulate simple.tif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44536" cy="1572220"/>
                    </a:xfrm>
                    <a:prstGeom prst="rect">
                      <a:avLst/>
                    </a:prstGeom>
                    <a:noFill/>
                    <a:ln>
                      <a:noFill/>
                    </a:ln>
                  </pic:spPr>
                </pic:pic>
              </a:graphicData>
            </a:graphic>
          </wp:inline>
        </w:drawing>
      </w:r>
    </w:p>
    <w:p w14:paraId="685D1180" w14:textId="15ED6C04" w:rsidR="003D15FC" w:rsidRDefault="003D15FC" w:rsidP="00810553">
      <w:pPr>
        <w:widowControl w:val="0"/>
        <w:tabs>
          <w:tab w:val="left" w:pos="426"/>
        </w:tabs>
        <w:spacing w:before="120" w:after="240" w:line="360" w:lineRule="auto"/>
        <w:jc w:val="center"/>
      </w:pPr>
      <w:r w:rsidRPr="00810553">
        <w:rPr>
          <w:b/>
        </w:rPr>
        <w:t>Figure 4</w:t>
      </w:r>
      <w:r w:rsidRPr="003D15FC">
        <w:rPr>
          <w:i/>
        </w:rPr>
        <w:t xml:space="preserve">.  Schematic structure of </w:t>
      </w:r>
      <w:r w:rsidR="00ED25FA">
        <w:rPr>
          <w:i/>
        </w:rPr>
        <w:t>Sapper’s</w:t>
      </w:r>
      <w:r w:rsidRPr="003D15FC">
        <w:rPr>
          <w:i/>
        </w:rPr>
        <w:t xml:space="preserve"> Triangulation rule. Concept </w:t>
      </w:r>
      <w:r w:rsidRPr="003D15FC">
        <w:rPr>
          <w:b/>
        </w:rPr>
        <w:t>A</w:t>
      </w:r>
      <w:r w:rsidRPr="003D15FC">
        <w:rPr>
          <w:i/>
        </w:rPr>
        <w:t xml:space="preserve"> has the attribute </w:t>
      </w:r>
      <w:r w:rsidRPr="003D15FC">
        <w:rPr>
          <w:b/>
        </w:rPr>
        <w:t>Q</w:t>
      </w:r>
      <w:r w:rsidRPr="003D15FC">
        <w:rPr>
          <w:i/>
        </w:rPr>
        <w:t xml:space="preserve">, which also happens to be an attribute of concept </w:t>
      </w:r>
      <w:r w:rsidRPr="003D15FC">
        <w:rPr>
          <w:b/>
        </w:rPr>
        <w:t>B</w:t>
      </w:r>
      <w:r w:rsidRPr="003D15FC">
        <w:rPr>
          <w:i/>
        </w:rPr>
        <w:t xml:space="preserve">. Hence </w:t>
      </w:r>
      <w:r w:rsidRPr="003D15FC">
        <w:rPr>
          <w:b/>
        </w:rPr>
        <w:t>A</w:t>
      </w:r>
      <w:r w:rsidRPr="003D15FC">
        <w:rPr>
          <w:i/>
        </w:rPr>
        <w:t xml:space="preserve"> and </w:t>
      </w:r>
      <w:r w:rsidRPr="003D15FC">
        <w:rPr>
          <w:b/>
        </w:rPr>
        <w:t>B</w:t>
      </w:r>
      <w:r w:rsidRPr="003D15FC">
        <w:rPr>
          <w:i/>
        </w:rPr>
        <w:t xml:space="preserve"> are relatable</w:t>
      </w:r>
      <w:r>
        <w:rPr>
          <w:i/>
        </w:rPr>
        <w:t xml:space="preserve"> via </w:t>
      </w:r>
      <w:r w:rsidRPr="003D15FC">
        <w:rPr>
          <w:b/>
        </w:rPr>
        <w:t>Q</w:t>
      </w:r>
      <w:r>
        <w:rPr>
          <w:i/>
        </w:rPr>
        <w:t>,</w:t>
      </w:r>
      <w:r w:rsidRPr="003D15FC">
        <w:rPr>
          <w:i/>
        </w:rPr>
        <w:t xml:space="preserve"> and perhaps substitutable</w:t>
      </w:r>
      <w:r>
        <w:rPr>
          <w:i/>
        </w:rPr>
        <w:t xml:space="preserve"> because of </w:t>
      </w:r>
      <w:r w:rsidRPr="003D15FC">
        <w:rPr>
          <w:b/>
        </w:rPr>
        <w:t>Q</w:t>
      </w:r>
      <w:r>
        <w:t>.</w:t>
      </w:r>
    </w:p>
    <w:p w14:paraId="4F04B143" w14:textId="3B72EE08" w:rsidR="003D15FC" w:rsidRDefault="004C31CF" w:rsidP="005A7BC9">
      <w:pPr>
        <w:widowControl w:val="0"/>
        <w:tabs>
          <w:tab w:val="left" w:pos="426"/>
        </w:tabs>
        <w:spacing w:before="120" w:line="360" w:lineRule="auto"/>
        <w:jc w:val="both"/>
      </w:pPr>
      <w:r>
        <w:t xml:space="preserve">Recall that attribute analysis is used to find </w:t>
      </w:r>
      <w:r w:rsidR="008C1B4A">
        <w:t xml:space="preserve">pathways between </w:t>
      </w:r>
      <w:r w:rsidR="00A408FC">
        <w:t xml:space="preserve">otherwise unconnected </w:t>
      </w:r>
      <w:r w:rsidR="008C1B4A">
        <w:t>concepts that</w:t>
      </w:r>
      <w:r>
        <w:t xml:space="preserve"> </w:t>
      </w:r>
      <w:r w:rsidR="00A408FC">
        <w:t>share common</w:t>
      </w:r>
      <w:r>
        <w:t xml:space="preserve"> attributes, </w:t>
      </w:r>
      <w:r w:rsidR="008C1B4A">
        <w:t>so that these pathways</w:t>
      </w:r>
      <w:r>
        <w:t xml:space="preserve"> </w:t>
      </w:r>
      <w:r w:rsidR="008C1B4A">
        <w:t xml:space="preserve">might guide </w:t>
      </w:r>
      <w:r>
        <w:t xml:space="preserve">operations like </w:t>
      </w:r>
      <w:r w:rsidRPr="008C1B4A">
        <w:rPr>
          <w:i/>
        </w:rPr>
        <w:t>substitution</w:t>
      </w:r>
      <w:r>
        <w:t xml:space="preserve"> (</w:t>
      </w:r>
      <w:r w:rsidRPr="004C31CF">
        <w:rPr>
          <w:b/>
        </w:rPr>
        <w:t>5</w:t>
      </w:r>
      <w:r>
        <w:t xml:space="preserve">) and </w:t>
      </w:r>
      <w:r w:rsidR="008C1B4A" w:rsidRPr="008C1B4A">
        <w:rPr>
          <w:i/>
        </w:rPr>
        <w:t>combination</w:t>
      </w:r>
      <w:r>
        <w:t xml:space="preserve"> (</w:t>
      </w:r>
      <w:r w:rsidRPr="004C31CF">
        <w:rPr>
          <w:b/>
        </w:rPr>
        <w:t>8</w:t>
      </w:r>
      <w:r>
        <w:t xml:space="preserve">). Sapper is so-named because it lays down </w:t>
      </w:r>
      <w:r w:rsidRPr="00BA2780">
        <w:rPr>
          <w:i/>
        </w:rPr>
        <w:t>bridges</w:t>
      </w:r>
      <w:r>
        <w:t xml:space="preserve"> between concepts that </w:t>
      </w:r>
      <w:r w:rsidR="00E617DE">
        <w:t>are identified by</w:t>
      </w:r>
      <w:r w:rsidR="008C1B4A">
        <w:t xml:space="preserve"> </w:t>
      </w:r>
      <w:r>
        <w:t xml:space="preserve">attribute analysis </w:t>
      </w:r>
      <w:r w:rsidR="00E617DE">
        <w:t>as</w:t>
      </w:r>
      <w:r>
        <w:t xml:space="preserve"> worth</w:t>
      </w:r>
      <w:r w:rsidR="00E617DE">
        <w:t>y of connection</w:t>
      </w:r>
      <w:r w:rsidR="00BA2780">
        <w:t xml:space="preserve">. If </w:t>
      </w:r>
      <w:r w:rsidR="00BA2780" w:rsidRPr="00EB0CAD">
        <w:rPr>
          <w:b/>
        </w:rPr>
        <w:t>A</w:t>
      </w:r>
      <w:r w:rsidR="00BA2780">
        <w:t xml:space="preserve"> and </w:t>
      </w:r>
      <w:r w:rsidR="00BA2780" w:rsidRPr="00EB0CAD">
        <w:rPr>
          <w:b/>
        </w:rPr>
        <w:t>B</w:t>
      </w:r>
      <w:r w:rsidR="00BA2780">
        <w:t xml:space="preserve"> share a number of different attributes, then this lends even more support to the possibility that </w:t>
      </w:r>
      <w:r w:rsidR="00BA2780" w:rsidRPr="004C31CF">
        <w:rPr>
          <w:b/>
        </w:rPr>
        <w:t>A</w:t>
      </w:r>
      <w:r w:rsidR="00BA2780">
        <w:t xml:space="preserve"> and </w:t>
      </w:r>
      <w:r w:rsidR="00BA2780" w:rsidRPr="004C31CF">
        <w:rPr>
          <w:b/>
        </w:rPr>
        <w:t>B</w:t>
      </w:r>
      <w:r w:rsidR="00BA2780">
        <w:t xml:space="preserve"> are comparable, and perhaps even interchangeable in a creative context. </w:t>
      </w:r>
      <w:r w:rsidR="00AD6ABE">
        <w:t xml:space="preserve">Figure 5 shows the specific attribute analysis that supports Sapper’s triangulation of the letter tiles used in </w:t>
      </w:r>
      <w:r w:rsidR="00AD6ABE" w:rsidRPr="00C7435E">
        <w:t>Scrabble</w:t>
      </w:r>
      <w:r w:rsidR="00AD6ABE">
        <w:t xml:space="preserve"> and the playing cards used in a game of poker. </w:t>
      </w:r>
      <w:r w:rsidR="00BA2780">
        <w:t>Sapper</w:t>
      </w:r>
      <w:r w:rsidR="00AD6ABE">
        <w:t xml:space="preserve"> </w:t>
      </w:r>
      <w:r w:rsidR="00BA2780">
        <w:t>connects</w:t>
      </w:r>
      <w:r w:rsidR="00AD6ABE">
        <w:t xml:space="preserve"> these concepts with a bridge (visualized as a dashed line</w:t>
      </w:r>
      <w:r w:rsidR="00BA2780">
        <w:t xml:space="preserve"> in Figures 4 and 5) that serve</w:t>
      </w:r>
      <w:r w:rsidR="00C7435E">
        <w:t>s</w:t>
      </w:r>
      <w:r w:rsidR="00BA2780">
        <w:t xml:space="preserve"> as a foundation for the structural analysis to follow.</w:t>
      </w:r>
    </w:p>
    <w:p w14:paraId="1282779C" w14:textId="684DE498" w:rsidR="003D15FC" w:rsidRDefault="003D15FC" w:rsidP="003D15FC">
      <w:pPr>
        <w:widowControl w:val="0"/>
        <w:tabs>
          <w:tab w:val="left" w:pos="426"/>
        </w:tabs>
        <w:spacing w:before="120" w:line="360" w:lineRule="auto"/>
        <w:jc w:val="center"/>
      </w:pPr>
      <w:r>
        <w:rPr>
          <w:noProof/>
        </w:rPr>
        <w:drawing>
          <wp:inline distT="0" distB="0" distL="0" distR="0" wp14:anchorId="752299F7" wp14:editId="3D3E1E67">
            <wp:extent cx="4061611" cy="1870259"/>
            <wp:effectExtent l="0" t="0" r="2540" b="9525"/>
            <wp:docPr id="5" name="Picture 3" descr="Macintosh HD:Users:tonyveale:Desktop:Creativity Book:triangulate complex.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tonyveale:Desktop:Creativity Book:triangulate complex.tif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61863" cy="1870375"/>
                    </a:xfrm>
                    <a:prstGeom prst="rect">
                      <a:avLst/>
                    </a:prstGeom>
                    <a:noFill/>
                    <a:ln>
                      <a:noFill/>
                    </a:ln>
                  </pic:spPr>
                </pic:pic>
              </a:graphicData>
            </a:graphic>
          </wp:inline>
        </w:drawing>
      </w:r>
    </w:p>
    <w:p w14:paraId="2B77FC37" w14:textId="46381384" w:rsidR="003D15FC" w:rsidRDefault="003D15FC" w:rsidP="00810553">
      <w:pPr>
        <w:widowControl w:val="0"/>
        <w:tabs>
          <w:tab w:val="left" w:pos="426"/>
        </w:tabs>
        <w:spacing w:before="120" w:after="240" w:line="360" w:lineRule="auto"/>
        <w:jc w:val="center"/>
      </w:pPr>
      <w:r w:rsidRPr="00810553">
        <w:rPr>
          <w:b/>
        </w:rPr>
        <w:t>Figure 5</w:t>
      </w:r>
      <w:r w:rsidRPr="003D15FC">
        <w:rPr>
          <w:i/>
        </w:rPr>
        <w:t xml:space="preserve">. </w:t>
      </w:r>
      <w:r>
        <w:rPr>
          <w:i/>
        </w:rPr>
        <w:t xml:space="preserve">The </w:t>
      </w:r>
      <w:r w:rsidRPr="003D15FC">
        <w:rPr>
          <w:i/>
        </w:rPr>
        <w:t>Triangulation rule</w:t>
      </w:r>
      <w:r>
        <w:rPr>
          <w:i/>
        </w:rPr>
        <w:t xml:space="preserve"> as applied to the concepts </w:t>
      </w:r>
      <w:r w:rsidRPr="003D15FC">
        <w:rPr>
          <w:b/>
        </w:rPr>
        <w:t>letter tile</w:t>
      </w:r>
      <w:r>
        <w:rPr>
          <w:i/>
        </w:rPr>
        <w:t xml:space="preserve"> and </w:t>
      </w:r>
      <w:r w:rsidRPr="00FA64B5">
        <w:rPr>
          <w:b/>
        </w:rPr>
        <w:t>playing</w:t>
      </w:r>
      <w:r w:rsidRPr="003D15FC">
        <w:rPr>
          <w:b/>
          <w:i/>
        </w:rPr>
        <w:t xml:space="preserve"> </w:t>
      </w:r>
      <w:r w:rsidRPr="00FA64B5">
        <w:rPr>
          <w:b/>
        </w:rPr>
        <w:t>card</w:t>
      </w:r>
      <w:r>
        <w:rPr>
          <w:i/>
        </w:rPr>
        <w:t xml:space="preserve">, which share the attributes </w:t>
      </w:r>
      <w:r w:rsidRPr="003D15FC">
        <w:rPr>
          <w:b/>
        </w:rPr>
        <w:t>has frequency</w:t>
      </w:r>
      <w:r>
        <w:rPr>
          <w:i/>
        </w:rPr>
        <w:t xml:space="preserve">, </w:t>
      </w:r>
      <w:r>
        <w:rPr>
          <w:b/>
          <w:i/>
        </w:rPr>
        <w:t>has number</w:t>
      </w:r>
      <w:r>
        <w:rPr>
          <w:i/>
        </w:rPr>
        <w:t xml:space="preserve"> and </w:t>
      </w:r>
      <w:r w:rsidRPr="003D15FC">
        <w:rPr>
          <w:b/>
          <w:i/>
        </w:rPr>
        <w:t>has symbol</w:t>
      </w:r>
      <w:r w:rsidRPr="003D15FC">
        <w:rPr>
          <w:b/>
        </w:rPr>
        <w:t>.</w:t>
      </w:r>
    </w:p>
    <w:p w14:paraId="3513A398" w14:textId="454990E4" w:rsidR="003D15FC" w:rsidRDefault="00A408FC" w:rsidP="003D15FC">
      <w:pPr>
        <w:widowControl w:val="0"/>
        <w:tabs>
          <w:tab w:val="left" w:pos="426"/>
        </w:tabs>
        <w:spacing w:before="120" w:line="360" w:lineRule="auto"/>
        <w:jc w:val="both"/>
      </w:pPr>
      <w:r>
        <w:t xml:space="preserve">Sapper also applies a </w:t>
      </w:r>
      <w:r w:rsidRPr="00B001EF">
        <w:rPr>
          <w:i/>
        </w:rPr>
        <w:t>squaring rule</w:t>
      </w:r>
      <w:r>
        <w:t xml:space="preserve"> that allows it to build bridges between concepts that do not have attributes in common</w:t>
      </w:r>
      <w:r w:rsidR="00B001EF">
        <w:t xml:space="preserve">, </w:t>
      </w:r>
      <w:r>
        <w:t>that is, between concepts that are not connectable by standard attribute analysis.</w:t>
      </w:r>
      <w:r w:rsidR="00B001EF">
        <w:t xml:space="preserve"> The intuition here is that two concepts are </w:t>
      </w:r>
      <w:r w:rsidR="00B001EF" w:rsidRPr="00B001EF">
        <w:rPr>
          <w:i/>
        </w:rPr>
        <w:t>analogically</w:t>
      </w:r>
      <w:r w:rsidR="00B001EF">
        <w:t xml:space="preserve"> similar when they relate in precisely the same way to two other concepts that have already been bridged by Sapper via either the triangulation rule or the squaring rule. The schematic form of the squaring rule is illustrated in Figure 6.</w:t>
      </w:r>
    </w:p>
    <w:p w14:paraId="3917542A" w14:textId="31559110" w:rsidR="003D15FC" w:rsidRDefault="00FF5936" w:rsidP="00FB4FC3">
      <w:pPr>
        <w:keepNext/>
        <w:widowControl w:val="0"/>
        <w:tabs>
          <w:tab w:val="left" w:pos="426"/>
        </w:tabs>
        <w:spacing w:before="120" w:line="360" w:lineRule="auto"/>
        <w:jc w:val="center"/>
      </w:pPr>
      <w:r>
        <w:rPr>
          <w:noProof/>
        </w:rPr>
        <w:drawing>
          <wp:inline distT="0" distB="0" distL="0" distR="0" wp14:anchorId="38AE9A8A" wp14:editId="27714D83">
            <wp:extent cx="2843920" cy="2653366"/>
            <wp:effectExtent l="0" t="0" r="1270" b="0"/>
            <wp:docPr id="7" name="Picture 5" descr="Macintosh HD:Users:tonyveale:Desktop:Creativity Book:square rule.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tonyveale:Desktop:Creativity Book:square rule.tif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45076" cy="2654445"/>
                    </a:xfrm>
                    <a:prstGeom prst="rect">
                      <a:avLst/>
                    </a:prstGeom>
                    <a:noFill/>
                    <a:ln>
                      <a:noFill/>
                    </a:ln>
                  </pic:spPr>
                </pic:pic>
              </a:graphicData>
            </a:graphic>
          </wp:inline>
        </w:drawing>
      </w:r>
    </w:p>
    <w:p w14:paraId="28B750BA" w14:textId="581FC977" w:rsidR="00EC14A0" w:rsidRDefault="00EC14A0" w:rsidP="00810553">
      <w:pPr>
        <w:widowControl w:val="0"/>
        <w:tabs>
          <w:tab w:val="left" w:pos="426"/>
        </w:tabs>
        <w:spacing w:before="120" w:after="240" w:line="360" w:lineRule="auto"/>
        <w:jc w:val="center"/>
      </w:pPr>
      <w:r w:rsidRPr="00810553">
        <w:rPr>
          <w:b/>
        </w:rPr>
        <w:t>Figure 6</w:t>
      </w:r>
      <w:r w:rsidRPr="003D15FC">
        <w:rPr>
          <w:i/>
        </w:rPr>
        <w:t xml:space="preserve">.  Schematic structure of </w:t>
      </w:r>
      <w:r w:rsidR="00B001EF">
        <w:rPr>
          <w:i/>
        </w:rPr>
        <w:t>Sapper’s</w:t>
      </w:r>
      <w:r w:rsidRPr="003D15FC">
        <w:rPr>
          <w:i/>
        </w:rPr>
        <w:t xml:space="preserve"> </w:t>
      </w:r>
      <w:r>
        <w:rPr>
          <w:i/>
        </w:rPr>
        <w:t>Squaring</w:t>
      </w:r>
      <w:r w:rsidRPr="003D15FC">
        <w:rPr>
          <w:i/>
        </w:rPr>
        <w:t xml:space="preserve"> rule. Concept</w:t>
      </w:r>
      <w:r w:rsidR="00FF5936">
        <w:rPr>
          <w:i/>
        </w:rPr>
        <w:t>s</w:t>
      </w:r>
      <w:r w:rsidRPr="003D15FC">
        <w:rPr>
          <w:i/>
        </w:rPr>
        <w:t xml:space="preserve"> </w:t>
      </w:r>
      <w:r w:rsidR="00FF5936">
        <w:rPr>
          <w:b/>
        </w:rPr>
        <w:t>A</w:t>
      </w:r>
      <w:r w:rsidRPr="003D15FC">
        <w:rPr>
          <w:i/>
        </w:rPr>
        <w:t xml:space="preserve"> </w:t>
      </w:r>
      <w:r w:rsidR="00FF5936">
        <w:rPr>
          <w:i/>
        </w:rPr>
        <w:t xml:space="preserve">and </w:t>
      </w:r>
      <w:r w:rsidR="00FF5936" w:rsidRPr="00FF5936">
        <w:rPr>
          <w:b/>
        </w:rPr>
        <w:t>B</w:t>
      </w:r>
      <w:r w:rsidRPr="003D15FC">
        <w:rPr>
          <w:i/>
        </w:rPr>
        <w:t xml:space="preserve"> </w:t>
      </w:r>
      <w:r w:rsidR="00FF5936">
        <w:rPr>
          <w:i/>
        </w:rPr>
        <w:t xml:space="preserve">are </w:t>
      </w:r>
      <w:r w:rsidR="00B001EF">
        <w:rPr>
          <w:i/>
        </w:rPr>
        <w:t>literally</w:t>
      </w:r>
      <w:r w:rsidR="00FF5936">
        <w:rPr>
          <w:i/>
        </w:rPr>
        <w:t xml:space="preserve"> similar because they share </w:t>
      </w:r>
      <w:r w:rsidRPr="003D15FC">
        <w:rPr>
          <w:i/>
        </w:rPr>
        <w:t xml:space="preserve">the attribute </w:t>
      </w:r>
      <w:r w:rsidRPr="003D15FC">
        <w:rPr>
          <w:b/>
        </w:rPr>
        <w:t>Q</w:t>
      </w:r>
      <w:r w:rsidR="00FF5936">
        <w:rPr>
          <w:i/>
        </w:rPr>
        <w:t>.</w:t>
      </w:r>
      <w:r w:rsidRPr="003D15FC">
        <w:rPr>
          <w:i/>
        </w:rPr>
        <w:t xml:space="preserve"> </w:t>
      </w:r>
      <w:r w:rsidR="00FF5936">
        <w:rPr>
          <w:i/>
        </w:rPr>
        <w:t xml:space="preserve">In turn, concept </w:t>
      </w:r>
      <w:r w:rsidR="00FF5936" w:rsidRPr="00FF5936">
        <w:rPr>
          <w:b/>
        </w:rPr>
        <w:t>C</w:t>
      </w:r>
      <w:r w:rsidR="00FF5936">
        <w:rPr>
          <w:i/>
        </w:rPr>
        <w:t xml:space="preserve"> relates to concept </w:t>
      </w:r>
      <w:r w:rsidR="00FF5936" w:rsidRPr="00FF5936">
        <w:rPr>
          <w:b/>
        </w:rPr>
        <w:t>A</w:t>
      </w:r>
      <w:r w:rsidR="00FF5936">
        <w:rPr>
          <w:i/>
        </w:rPr>
        <w:t xml:space="preserve"> via the same relationship </w:t>
      </w:r>
      <w:r w:rsidR="00FF5936" w:rsidRPr="00FA64B5">
        <w:rPr>
          <w:b/>
        </w:rPr>
        <w:t>rel</w:t>
      </w:r>
      <w:r w:rsidR="00FF5936">
        <w:rPr>
          <w:i/>
        </w:rPr>
        <w:t xml:space="preserve"> as concept </w:t>
      </w:r>
      <w:r w:rsidR="00FF5936" w:rsidRPr="00FF5936">
        <w:rPr>
          <w:b/>
        </w:rPr>
        <w:t>D</w:t>
      </w:r>
      <w:r w:rsidR="00FF5936">
        <w:rPr>
          <w:i/>
        </w:rPr>
        <w:t xml:space="preserve"> to </w:t>
      </w:r>
      <w:r w:rsidR="00FF5936" w:rsidRPr="00FF5936">
        <w:rPr>
          <w:b/>
        </w:rPr>
        <w:t>B</w:t>
      </w:r>
      <w:r w:rsidR="00FF5936">
        <w:rPr>
          <w:i/>
        </w:rPr>
        <w:t xml:space="preserve">. Hence a degree of analogical similarity is also perceived between </w:t>
      </w:r>
      <w:r w:rsidR="00FF5936" w:rsidRPr="00FF5936">
        <w:rPr>
          <w:b/>
        </w:rPr>
        <w:t>C</w:t>
      </w:r>
      <w:r w:rsidR="00FF5936">
        <w:rPr>
          <w:i/>
        </w:rPr>
        <w:t xml:space="preserve"> and </w:t>
      </w:r>
      <w:r w:rsidR="00FF5936" w:rsidRPr="00FF5936">
        <w:rPr>
          <w:b/>
        </w:rPr>
        <w:t>D</w:t>
      </w:r>
      <w:r w:rsidR="00FF5936">
        <w:rPr>
          <w:i/>
        </w:rPr>
        <w:t>.</w:t>
      </w:r>
    </w:p>
    <w:p w14:paraId="2DDBD5CF" w14:textId="6DBD40B6" w:rsidR="003D15FC" w:rsidRDefault="00B001EF" w:rsidP="00B001EF">
      <w:pPr>
        <w:widowControl w:val="0"/>
        <w:tabs>
          <w:tab w:val="left" w:pos="426"/>
        </w:tabs>
        <w:spacing w:before="120" w:after="240" w:line="360" w:lineRule="auto"/>
        <w:jc w:val="both"/>
      </w:pPr>
      <w:r>
        <w:t xml:space="preserve">The application of Sapper’s squaring rule to the newly formed bridge in Figure 5 leads to the </w:t>
      </w:r>
      <w:r w:rsidR="00BA10C8">
        <w:t>recognition</w:t>
      </w:r>
      <w:r>
        <w:t xml:space="preserve"> of analogical similarity between the </w:t>
      </w:r>
      <w:r w:rsidRPr="00BA10C8">
        <w:t>letter bag</w:t>
      </w:r>
      <w:r>
        <w:t xml:space="preserve"> used in </w:t>
      </w:r>
      <w:r w:rsidRPr="00C7435E">
        <w:t>Scrabble</w:t>
      </w:r>
      <w:r>
        <w:t xml:space="preserve"> and the </w:t>
      </w:r>
      <w:r w:rsidRPr="00BA10C8">
        <w:t>deck of cards</w:t>
      </w:r>
      <w:r>
        <w:t xml:space="preserve"> used in poker. </w:t>
      </w:r>
      <w:r w:rsidR="00BA10C8">
        <w:t xml:space="preserve">As shown in Figure 7, Sapper constructs a bridge between </w:t>
      </w:r>
      <w:r w:rsidR="00BA10C8" w:rsidRPr="00BA10C8">
        <w:rPr>
          <w:b/>
        </w:rPr>
        <w:t>letter bag</w:t>
      </w:r>
      <w:r w:rsidR="00BA10C8">
        <w:t xml:space="preserve"> and </w:t>
      </w:r>
      <w:r w:rsidR="00BA10C8" w:rsidRPr="00BA10C8">
        <w:rPr>
          <w:b/>
        </w:rPr>
        <w:t>deck of cards</w:t>
      </w:r>
      <w:r w:rsidR="00BA10C8">
        <w:t xml:space="preserve"> to reflect this insight.</w:t>
      </w:r>
    </w:p>
    <w:p w14:paraId="0349F2F8" w14:textId="6F7F596B" w:rsidR="003D15FC" w:rsidRDefault="005F1618" w:rsidP="00FB4FC3">
      <w:pPr>
        <w:keepNext/>
        <w:widowControl w:val="0"/>
        <w:tabs>
          <w:tab w:val="left" w:pos="426"/>
        </w:tabs>
        <w:spacing w:before="120" w:line="360" w:lineRule="auto"/>
        <w:jc w:val="center"/>
      </w:pPr>
      <w:r>
        <w:rPr>
          <w:noProof/>
        </w:rPr>
        <w:drawing>
          <wp:inline distT="0" distB="0" distL="0" distR="0" wp14:anchorId="58DDEA36" wp14:editId="21C5D05C">
            <wp:extent cx="3452772" cy="2883136"/>
            <wp:effectExtent l="0" t="0" r="1905" b="12700"/>
            <wp:docPr id="9" name="Picture 7" descr="Macintosh HD:Users:tonyveale:Desktop:Creativity Book:square complex 1.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tonyveale:Desktop:Creativity Book:square complex 1.tif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55180" cy="2885147"/>
                    </a:xfrm>
                    <a:prstGeom prst="rect">
                      <a:avLst/>
                    </a:prstGeom>
                    <a:noFill/>
                    <a:ln>
                      <a:noFill/>
                    </a:ln>
                  </pic:spPr>
                </pic:pic>
              </a:graphicData>
            </a:graphic>
          </wp:inline>
        </w:drawing>
      </w:r>
    </w:p>
    <w:p w14:paraId="2B68BB3C" w14:textId="19165A31" w:rsidR="00A50D8B" w:rsidRDefault="00A50D8B" w:rsidP="00810553">
      <w:pPr>
        <w:keepLines/>
        <w:widowControl w:val="0"/>
        <w:tabs>
          <w:tab w:val="left" w:pos="426"/>
        </w:tabs>
        <w:spacing w:before="120" w:after="240" w:line="360" w:lineRule="auto"/>
        <w:jc w:val="center"/>
      </w:pPr>
      <w:r w:rsidRPr="00810553">
        <w:rPr>
          <w:b/>
        </w:rPr>
        <w:t>Figure 7</w:t>
      </w:r>
      <w:r w:rsidRPr="003D15FC">
        <w:rPr>
          <w:i/>
        </w:rPr>
        <w:t xml:space="preserve">. </w:t>
      </w:r>
      <w:r>
        <w:rPr>
          <w:i/>
        </w:rPr>
        <w:t>The Squaring</w:t>
      </w:r>
      <w:r w:rsidRPr="003D15FC">
        <w:rPr>
          <w:i/>
        </w:rPr>
        <w:t xml:space="preserve"> rule</w:t>
      </w:r>
      <w:r>
        <w:rPr>
          <w:i/>
        </w:rPr>
        <w:t xml:space="preserve"> </w:t>
      </w:r>
      <w:r w:rsidR="005F1618">
        <w:rPr>
          <w:i/>
        </w:rPr>
        <w:t xml:space="preserve">builds on the similarity of </w:t>
      </w:r>
      <w:r w:rsidR="005F1618" w:rsidRPr="005F1618">
        <w:rPr>
          <w:b/>
        </w:rPr>
        <w:t>letter tile</w:t>
      </w:r>
      <w:r w:rsidR="005F1618">
        <w:rPr>
          <w:i/>
        </w:rPr>
        <w:t xml:space="preserve"> and </w:t>
      </w:r>
      <w:r w:rsidR="005F1618" w:rsidRPr="005F1618">
        <w:rPr>
          <w:b/>
        </w:rPr>
        <w:t>playing card</w:t>
      </w:r>
      <w:r w:rsidR="005F1618">
        <w:rPr>
          <w:i/>
        </w:rPr>
        <w:t xml:space="preserve">. Since </w:t>
      </w:r>
      <w:r w:rsidRPr="003D15FC">
        <w:rPr>
          <w:b/>
        </w:rPr>
        <w:t xml:space="preserve">letter </w:t>
      </w:r>
      <w:r>
        <w:rPr>
          <w:b/>
        </w:rPr>
        <w:t>bag</w:t>
      </w:r>
      <w:r>
        <w:rPr>
          <w:i/>
        </w:rPr>
        <w:t xml:space="preserve"> </w:t>
      </w:r>
      <w:r w:rsidR="005F1618" w:rsidRPr="005F1618">
        <w:t>contains many</w:t>
      </w:r>
      <w:r w:rsidR="005F1618">
        <w:rPr>
          <w:i/>
        </w:rPr>
        <w:t xml:space="preserve"> of the former and</w:t>
      </w:r>
      <w:r>
        <w:rPr>
          <w:i/>
        </w:rPr>
        <w:t xml:space="preserve"> </w:t>
      </w:r>
      <w:r w:rsidRPr="00FA64B5">
        <w:rPr>
          <w:b/>
        </w:rPr>
        <w:t>deck of cards</w:t>
      </w:r>
      <w:r>
        <w:rPr>
          <w:i/>
        </w:rPr>
        <w:t xml:space="preserve"> </w:t>
      </w:r>
      <w:r w:rsidR="005F1618" w:rsidRPr="005F1618">
        <w:t>contains many</w:t>
      </w:r>
      <w:r w:rsidR="005F1618">
        <w:rPr>
          <w:i/>
        </w:rPr>
        <w:t xml:space="preserve"> of the latter</w:t>
      </w:r>
      <w:r w:rsidR="005F1618" w:rsidRPr="00FA64B5">
        <w:t xml:space="preserve">, </w:t>
      </w:r>
      <w:r w:rsidR="005F1618" w:rsidRPr="00FA64B5">
        <w:rPr>
          <w:i/>
        </w:rPr>
        <w:t xml:space="preserve">these two concepts are </w:t>
      </w:r>
      <w:r w:rsidR="00FA64B5">
        <w:rPr>
          <w:i/>
        </w:rPr>
        <w:t xml:space="preserve">also </w:t>
      </w:r>
      <w:r w:rsidR="005F1618" w:rsidRPr="00FA64B5">
        <w:rPr>
          <w:i/>
        </w:rPr>
        <w:t>similar</w:t>
      </w:r>
      <w:r w:rsidR="00FA64B5">
        <w:t xml:space="preserve">, </w:t>
      </w:r>
      <w:r w:rsidR="00FA64B5" w:rsidRPr="00FA64B5">
        <w:rPr>
          <w:i/>
        </w:rPr>
        <w:t>analogically</w:t>
      </w:r>
      <w:r w:rsidR="00FA64B5">
        <w:rPr>
          <w:i/>
        </w:rPr>
        <w:t>.</w:t>
      </w:r>
    </w:p>
    <w:p w14:paraId="5C7F1DE9" w14:textId="7F177108" w:rsidR="005F1618" w:rsidRDefault="00BA10C8" w:rsidP="005A7BC9">
      <w:pPr>
        <w:widowControl w:val="0"/>
        <w:tabs>
          <w:tab w:val="left" w:pos="426"/>
        </w:tabs>
        <w:spacing w:before="120" w:line="360" w:lineRule="auto"/>
        <w:jc w:val="both"/>
      </w:pPr>
      <w:r>
        <w:t xml:space="preserve">The letter racks in </w:t>
      </w:r>
      <w:r w:rsidRPr="00C7435E">
        <w:t>Scrabble</w:t>
      </w:r>
      <w:r>
        <w:t xml:space="preserve"> are filled and replenished using a random selection of letters from the </w:t>
      </w:r>
      <w:r w:rsidR="006C22E2">
        <w:t xml:space="preserve">communal </w:t>
      </w:r>
      <w:r>
        <w:t xml:space="preserve">letter bag, which resembles the way in which each hand of cards is dealt from the </w:t>
      </w:r>
      <w:r w:rsidR="004C0280">
        <w:t xml:space="preserve">communal </w:t>
      </w:r>
      <w:r>
        <w:t xml:space="preserve">deck in poker. </w:t>
      </w:r>
      <w:r w:rsidR="006C22E2">
        <w:t>More formally, the</w:t>
      </w:r>
      <w:r>
        <w:t xml:space="preserve"> </w:t>
      </w:r>
      <w:r w:rsidRPr="00BA10C8">
        <w:rPr>
          <w:b/>
        </w:rPr>
        <w:t>letter rack</w:t>
      </w:r>
      <w:r>
        <w:t xml:space="preserve"> relates to </w:t>
      </w:r>
      <w:r w:rsidRPr="00BA10C8">
        <w:rPr>
          <w:b/>
        </w:rPr>
        <w:t>letter bag</w:t>
      </w:r>
      <w:r>
        <w:t xml:space="preserve"> via the same relationship – let’s call it </w:t>
      </w:r>
      <w:r w:rsidRPr="00BA10C8">
        <w:rPr>
          <w:i/>
        </w:rPr>
        <w:t>random selection of</w:t>
      </w:r>
      <w:r>
        <w:t xml:space="preserve"> – as </w:t>
      </w:r>
      <w:r w:rsidRPr="00BA10C8">
        <w:rPr>
          <w:b/>
        </w:rPr>
        <w:t>hand of cards</w:t>
      </w:r>
      <w:r>
        <w:t xml:space="preserve"> to </w:t>
      </w:r>
      <w:r w:rsidRPr="00BA10C8">
        <w:rPr>
          <w:b/>
        </w:rPr>
        <w:t>deck of cards</w:t>
      </w:r>
      <w:r>
        <w:t>,</w:t>
      </w:r>
      <w:r w:rsidR="006C22E2">
        <w:t xml:space="preserve"> so</w:t>
      </w:r>
      <w:r>
        <w:t xml:space="preserve"> the squaring rule builds on the bridge added in Figure 7 to construct the parallel bridge </w:t>
      </w:r>
      <w:r w:rsidR="006C22E2">
        <w:t xml:space="preserve">between </w:t>
      </w:r>
      <w:r w:rsidR="006C22E2" w:rsidRPr="00BA10C8">
        <w:rPr>
          <w:b/>
        </w:rPr>
        <w:t>letter rack</w:t>
      </w:r>
      <w:r w:rsidR="006C22E2">
        <w:t xml:space="preserve"> and </w:t>
      </w:r>
      <w:r w:rsidR="006C22E2" w:rsidRPr="00BA10C8">
        <w:rPr>
          <w:b/>
        </w:rPr>
        <w:t>letter bag</w:t>
      </w:r>
      <w:r w:rsidR="006C22E2">
        <w:t xml:space="preserve"> shown</w:t>
      </w:r>
      <w:r>
        <w:t xml:space="preserve"> in Figure 8. The squaring rule views analogy as a form</w:t>
      </w:r>
      <w:r w:rsidR="006C22E2">
        <w:t xml:space="preserve"> of </w:t>
      </w:r>
      <w:r w:rsidR="00DB0751">
        <w:t>conceptual</w:t>
      </w:r>
      <w:r w:rsidR="006C22E2">
        <w:t xml:space="preserve"> parallelism</w:t>
      </w:r>
      <w:r>
        <w:t xml:space="preserve">, so it </w:t>
      </w:r>
      <w:r w:rsidR="004C0280">
        <w:t>seeks to</w:t>
      </w:r>
      <w:r>
        <w:t xml:space="preserve"> </w:t>
      </w:r>
      <w:r w:rsidR="004C0280">
        <w:t>add</w:t>
      </w:r>
      <w:r>
        <w:t xml:space="preserve"> parallelograms of new connections </w:t>
      </w:r>
      <w:r w:rsidR="006C22E2">
        <w:t>to</w:t>
      </w:r>
      <w:r>
        <w:t xml:space="preserve"> the </w:t>
      </w:r>
      <w:r w:rsidR="004C0280">
        <w:t>conceptual</w:t>
      </w:r>
      <w:r>
        <w:t xml:space="preserve"> representation of a domain, such as the game domain we consider here.</w:t>
      </w:r>
      <w:r w:rsidR="006C22E2">
        <w:t xml:space="preserve"> Note </w:t>
      </w:r>
      <w:r w:rsidR="00DB0751">
        <w:t xml:space="preserve">also </w:t>
      </w:r>
      <w:r w:rsidR="006C22E2">
        <w:t xml:space="preserve">that two concepts can be bridged using both the squaring rule </w:t>
      </w:r>
      <w:r w:rsidR="006C22E2" w:rsidRPr="006C22E2">
        <w:rPr>
          <w:i/>
        </w:rPr>
        <w:t>and</w:t>
      </w:r>
      <w:r w:rsidR="004C0280">
        <w:t xml:space="preserve"> the triangulation rule</w:t>
      </w:r>
      <w:r w:rsidR="00DB0751">
        <w:t xml:space="preserve"> at the same time</w:t>
      </w:r>
      <w:r w:rsidR="004C0280">
        <w:t>.</w:t>
      </w:r>
      <w:r w:rsidR="006C22E2">
        <w:t xml:space="preserve"> Suppose that </w:t>
      </w:r>
      <w:r w:rsidR="006C22E2" w:rsidRPr="006C22E2">
        <w:rPr>
          <w:b/>
        </w:rPr>
        <w:t>letter bag</w:t>
      </w:r>
      <w:r w:rsidR="006C22E2">
        <w:t xml:space="preserve"> and </w:t>
      </w:r>
      <w:r w:rsidR="006C22E2" w:rsidRPr="006C22E2">
        <w:rPr>
          <w:b/>
        </w:rPr>
        <w:t>deck of cards</w:t>
      </w:r>
      <w:r w:rsidR="006C22E2">
        <w:t xml:space="preserve"> share the attribute </w:t>
      </w:r>
      <w:r w:rsidR="006C22E2" w:rsidRPr="006C22E2">
        <w:rPr>
          <w:b/>
        </w:rPr>
        <w:t>communal</w:t>
      </w:r>
      <w:r w:rsidR="006C22E2">
        <w:t xml:space="preserve">. In this case they </w:t>
      </w:r>
      <w:r w:rsidR="00DB0751">
        <w:t>would be</w:t>
      </w:r>
      <w:r w:rsidR="006C22E2">
        <w:t xml:space="preserve"> bridged using both triangulation (</w:t>
      </w:r>
      <w:r w:rsidR="004C0280">
        <w:t xml:space="preserve">i.e., standard </w:t>
      </w:r>
      <w:r w:rsidR="006C22E2">
        <w:t>attribute analysis) and squaring</w:t>
      </w:r>
      <w:r w:rsidR="00DB0751">
        <w:t>.</w:t>
      </w:r>
      <w:r w:rsidR="006C22E2">
        <w:t xml:space="preserve"> </w:t>
      </w:r>
    </w:p>
    <w:p w14:paraId="78EC92DF" w14:textId="31CC0BFA" w:rsidR="005F1618" w:rsidRDefault="005F1618" w:rsidP="00FB4FC3">
      <w:pPr>
        <w:keepNext/>
        <w:widowControl w:val="0"/>
        <w:tabs>
          <w:tab w:val="left" w:pos="426"/>
        </w:tabs>
        <w:spacing w:before="120" w:line="360" w:lineRule="auto"/>
        <w:jc w:val="center"/>
      </w:pPr>
      <w:r>
        <w:rPr>
          <w:noProof/>
        </w:rPr>
        <w:drawing>
          <wp:inline distT="0" distB="0" distL="0" distR="0" wp14:anchorId="1C820B46" wp14:editId="418A43D8">
            <wp:extent cx="3615427" cy="2171700"/>
            <wp:effectExtent l="0" t="0" r="0" b="0"/>
            <wp:docPr id="11" name="Picture 9" descr="Macintosh HD:Users:tonyveale:Desktop:Creativity Book:square complex 2.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tonyveale:Desktop:Creativity Book:square complex 2.tif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16978" cy="2172632"/>
                    </a:xfrm>
                    <a:prstGeom prst="rect">
                      <a:avLst/>
                    </a:prstGeom>
                    <a:noFill/>
                    <a:ln>
                      <a:noFill/>
                    </a:ln>
                  </pic:spPr>
                </pic:pic>
              </a:graphicData>
            </a:graphic>
          </wp:inline>
        </w:drawing>
      </w:r>
    </w:p>
    <w:p w14:paraId="67FD2BB7" w14:textId="399DFF73" w:rsidR="005F1618" w:rsidRPr="00C36E21" w:rsidRDefault="005F1618" w:rsidP="00810553">
      <w:pPr>
        <w:widowControl w:val="0"/>
        <w:tabs>
          <w:tab w:val="left" w:pos="426"/>
        </w:tabs>
        <w:spacing w:before="120" w:line="360" w:lineRule="auto"/>
        <w:jc w:val="center"/>
      </w:pPr>
      <w:r w:rsidRPr="00810553">
        <w:rPr>
          <w:b/>
        </w:rPr>
        <w:t>Figure 8</w:t>
      </w:r>
      <w:r w:rsidRPr="003D15FC">
        <w:rPr>
          <w:i/>
        </w:rPr>
        <w:t xml:space="preserve">. </w:t>
      </w:r>
      <w:r w:rsidRPr="00FA64B5">
        <w:rPr>
          <w:i/>
        </w:rPr>
        <w:t xml:space="preserve">The Squaring rule builds on the </w:t>
      </w:r>
      <w:r w:rsidR="00DB0751">
        <w:rPr>
          <w:i/>
        </w:rPr>
        <w:t xml:space="preserve">analogical </w:t>
      </w:r>
      <w:r w:rsidRPr="00FA64B5">
        <w:rPr>
          <w:i/>
        </w:rPr>
        <w:t xml:space="preserve">similarity of </w:t>
      </w:r>
      <w:r w:rsidRPr="00FA64B5">
        <w:rPr>
          <w:b/>
        </w:rPr>
        <w:t>letter bag</w:t>
      </w:r>
      <w:r w:rsidRPr="00FA64B5">
        <w:rPr>
          <w:i/>
        </w:rPr>
        <w:t xml:space="preserve"> and </w:t>
      </w:r>
      <w:r w:rsidRPr="00FA64B5">
        <w:rPr>
          <w:b/>
        </w:rPr>
        <w:t>deck of cards</w:t>
      </w:r>
      <w:r w:rsidRPr="00FA64B5">
        <w:rPr>
          <w:i/>
        </w:rPr>
        <w:t>.</w:t>
      </w:r>
    </w:p>
    <w:p w14:paraId="45F3CBE4" w14:textId="31AA04F3" w:rsidR="005F1618" w:rsidRDefault="00D5089B" w:rsidP="005A7BC9">
      <w:pPr>
        <w:widowControl w:val="0"/>
        <w:tabs>
          <w:tab w:val="left" w:pos="426"/>
        </w:tabs>
        <w:spacing w:before="120" w:line="360" w:lineRule="auto"/>
        <w:jc w:val="both"/>
      </w:pPr>
      <w:r>
        <w:t xml:space="preserve">Squaring can be applied whenever a new bridge is created between a pair of concepts. In this way, bridges act as foundations for the construction of even more bridges, so that a ripple-effect is observed in our conceptual representation of a domain: as more concepts are bridged, even more become potentially bridgeable. Figure 9, for instance, illustrates the use of squaring to build a new bridge on top of the recently bridged pairing of </w:t>
      </w:r>
      <w:r w:rsidRPr="00DD1C84">
        <w:rPr>
          <w:b/>
        </w:rPr>
        <w:t xml:space="preserve">letter </w:t>
      </w:r>
      <w:r>
        <w:rPr>
          <w:b/>
        </w:rPr>
        <w:t>rack</w:t>
      </w:r>
      <w:r>
        <w:t xml:space="preserve"> and </w:t>
      </w:r>
      <w:r>
        <w:rPr>
          <w:b/>
        </w:rPr>
        <w:t>hand</w:t>
      </w:r>
      <w:r w:rsidRPr="00DD1C84">
        <w:rPr>
          <w:b/>
        </w:rPr>
        <w:t xml:space="preserve"> of cards</w:t>
      </w:r>
      <w:r>
        <w:t xml:space="preserve">. Since words are formed in </w:t>
      </w:r>
      <w:r w:rsidRPr="00C7435E">
        <w:t>Scrabble</w:t>
      </w:r>
      <w:r>
        <w:t xml:space="preserve"> via a selection of letters from one’s rack, and a poker hand is formed via a selection from one’s hand of cards, the concepts </w:t>
      </w:r>
      <w:r w:rsidRPr="00D5089B">
        <w:rPr>
          <w:b/>
        </w:rPr>
        <w:t>valid word</w:t>
      </w:r>
      <w:r>
        <w:t xml:space="preserve"> and </w:t>
      </w:r>
      <w:r w:rsidRPr="00D5089B">
        <w:rPr>
          <w:b/>
        </w:rPr>
        <w:t>poker hand</w:t>
      </w:r>
      <w:r>
        <w:t xml:space="preserve"> are thus seen as counterparts by the squaring rule.</w:t>
      </w:r>
    </w:p>
    <w:p w14:paraId="2CB51A0D" w14:textId="2276F8F8" w:rsidR="00FA64B5" w:rsidRDefault="00FA64B5" w:rsidP="00FB4FC3">
      <w:pPr>
        <w:keepNext/>
        <w:widowControl w:val="0"/>
        <w:tabs>
          <w:tab w:val="left" w:pos="426"/>
        </w:tabs>
        <w:spacing w:before="120" w:line="360" w:lineRule="auto"/>
        <w:jc w:val="center"/>
      </w:pPr>
      <w:r>
        <w:rPr>
          <w:noProof/>
        </w:rPr>
        <w:drawing>
          <wp:inline distT="0" distB="0" distL="0" distR="0" wp14:anchorId="51D57E08" wp14:editId="00581CC0">
            <wp:extent cx="3512745" cy="2112390"/>
            <wp:effectExtent l="0" t="0" r="0" b="0"/>
            <wp:docPr id="12" name="Picture 10" descr="Macintosh HD:Users:tonyveale:Desktop:Creativity Book:square complex 3.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tonyveale:Desktop:Creativity Book:square complex 3.tif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14569" cy="2113487"/>
                    </a:xfrm>
                    <a:prstGeom prst="rect">
                      <a:avLst/>
                    </a:prstGeom>
                    <a:noFill/>
                    <a:ln>
                      <a:noFill/>
                    </a:ln>
                  </pic:spPr>
                </pic:pic>
              </a:graphicData>
            </a:graphic>
          </wp:inline>
        </w:drawing>
      </w:r>
    </w:p>
    <w:p w14:paraId="493A18EF" w14:textId="132D5E6B" w:rsidR="00FA64B5" w:rsidRDefault="00FA64B5" w:rsidP="00810553">
      <w:pPr>
        <w:widowControl w:val="0"/>
        <w:tabs>
          <w:tab w:val="left" w:pos="426"/>
        </w:tabs>
        <w:spacing w:before="120" w:after="240" w:line="360" w:lineRule="auto"/>
        <w:jc w:val="center"/>
      </w:pPr>
      <w:r w:rsidRPr="00810553">
        <w:rPr>
          <w:b/>
        </w:rPr>
        <w:t>Figure 9</w:t>
      </w:r>
      <w:r w:rsidRPr="003D15FC">
        <w:rPr>
          <w:i/>
        </w:rPr>
        <w:t xml:space="preserve">. </w:t>
      </w:r>
      <w:r w:rsidRPr="00FA64B5">
        <w:rPr>
          <w:i/>
        </w:rPr>
        <w:t xml:space="preserve">The Squaring rule builds on the similarity of </w:t>
      </w:r>
      <w:r w:rsidRPr="00FA64B5">
        <w:rPr>
          <w:b/>
        </w:rPr>
        <w:t xml:space="preserve">letter </w:t>
      </w:r>
      <w:r>
        <w:rPr>
          <w:b/>
        </w:rPr>
        <w:t>rack</w:t>
      </w:r>
      <w:r w:rsidRPr="00FA64B5">
        <w:rPr>
          <w:i/>
        </w:rPr>
        <w:t xml:space="preserve"> and </w:t>
      </w:r>
      <w:r>
        <w:rPr>
          <w:b/>
        </w:rPr>
        <w:t>hand</w:t>
      </w:r>
      <w:r w:rsidRPr="00FA64B5">
        <w:rPr>
          <w:b/>
        </w:rPr>
        <w:t xml:space="preserve"> of  cards</w:t>
      </w:r>
      <w:r w:rsidR="00D5089B">
        <w:rPr>
          <w:i/>
        </w:rPr>
        <w:t xml:space="preserve"> to detect an analogical similarity between Scrabble words and poker hands.</w:t>
      </w:r>
    </w:p>
    <w:p w14:paraId="13D9C7B7" w14:textId="0E80BBF8" w:rsidR="00C14643" w:rsidRDefault="00344309" w:rsidP="005A7BC9">
      <w:pPr>
        <w:widowControl w:val="0"/>
        <w:tabs>
          <w:tab w:val="left" w:pos="426"/>
        </w:tabs>
        <w:spacing w:before="120" w:line="360" w:lineRule="auto"/>
        <w:jc w:val="both"/>
      </w:pPr>
      <w:r>
        <w:t>Sapper is a computational model that is</w:t>
      </w:r>
      <w:r w:rsidR="00EE7DE6">
        <w:t xml:space="preserve"> designed to work automatically</w:t>
      </w:r>
      <w:r>
        <w:t xml:space="preserve"> over a computer’s </w:t>
      </w:r>
      <w:r w:rsidR="00EE7DE6">
        <w:t>formal</w:t>
      </w:r>
      <w:r>
        <w:t xml:space="preserve"> representation of a domain, such as the domain of games. It uses spreading activation to prime the initial starting point of its investigation, such as </w:t>
      </w:r>
      <w:r w:rsidRPr="00C7435E">
        <w:rPr>
          <w:b/>
        </w:rPr>
        <w:t>Scrabble</w:t>
      </w:r>
      <w:r>
        <w:t xml:space="preserve">, and </w:t>
      </w:r>
      <w:r w:rsidR="00904F6E">
        <w:t xml:space="preserve">then </w:t>
      </w:r>
      <w:r>
        <w:t xml:space="preserve">allows this activation to spread </w:t>
      </w:r>
      <w:r w:rsidR="00EE7DE6">
        <w:t>across relational links to</w:t>
      </w:r>
      <w:r>
        <w:t xml:space="preserve"> associated concepts, such as </w:t>
      </w:r>
      <w:r w:rsidRPr="00344309">
        <w:rPr>
          <w:b/>
        </w:rPr>
        <w:t>letter bag</w:t>
      </w:r>
      <w:r>
        <w:t xml:space="preserve">, </w:t>
      </w:r>
      <w:r w:rsidRPr="00344309">
        <w:rPr>
          <w:b/>
        </w:rPr>
        <w:t>letter rack</w:t>
      </w:r>
      <w:r>
        <w:t xml:space="preserve">, </w:t>
      </w:r>
      <w:r w:rsidRPr="00344309">
        <w:rPr>
          <w:b/>
        </w:rPr>
        <w:t>letter tile</w:t>
      </w:r>
      <w:r>
        <w:t xml:space="preserve"> and so on. Wherever activation spreads, </w:t>
      </w:r>
      <w:r w:rsidR="00904F6E">
        <w:t xml:space="preserve">Sapper applies the basic </w:t>
      </w:r>
      <w:r w:rsidR="00E107FA">
        <w:t>principle</w:t>
      </w:r>
      <w:r w:rsidR="00904F6E">
        <w:t xml:space="preserve"> of attribute analysis, as implemented via its triangulation rule. When this rule creates a new bridge between an activated concept and a concept with which it shares one or more attributes, such as </w:t>
      </w:r>
      <w:r w:rsidR="00EE7DE6">
        <w:t>between</w:t>
      </w:r>
      <w:r w:rsidR="00904F6E">
        <w:t xml:space="preserve"> </w:t>
      </w:r>
      <w:r w:rsidR="00904F6E" w:rsidRPr="00904F6E">
        <w:rPr>
          <w:b/>
        </w:rPr>
        <w:t>letter tile</w:t>
      </w:r>
      <w:r w:rsidR="00904F6E">
        <w:t xml:space="preserve"> to </w:t>
      </w:r>
      <w:r w:rsidR="00904F6E" w:rsidRPr="00904F6E">
        <w:rPr>
          <w:b/>
        </w:rPr>
        <w:t>playing card</w:t>
      </w:r>
      <w:r w:rsidR="00904F6E">
        <w:t xml:space="preserve">, activation </w:t>
      </w:r>
      <w:r w:rsidR="00EE7DE6">
        <w:t xml:space="preserve">becomes </w:t>
      </w:r>
      <w:r w:rsidR="00904F6E">
        <w:t xml:space="preserve">free to flow across this bridge, to activate </w:t>
      </w:r>
      <w:r w:rsidR="00C14643">
        <w:t>previously unreachable</w:t>
      </w:r>
      <w:r w:rsidR="00904F6E">
        <w:t xml:space="preserve"> concepts in the </w:t>
      </w:r>
      <w:r w:rsidR="00C14643">
        <w:t>games</w:t>
      </w:r>
      <w:r w:rsidR="00E107FA">
        <w:t xml:space="preserve"> domain. Moreover, whenever</w:t>
      </w:r>
      <w:r w:rsidR="00904F6E">
        <w:t xml:space="preserve"> Sapper constructs a new bridge, it </w:t>
      </w:r>
      <w:r w:rsidR="00C14643">
        <w:t>uses</w:t>
      </w:r>
      <w:r w:rsidR="00EE7DE6">
        <w:t xml:space="preserve"> the squaring rule </w:t>
      </w:r>
      <w:r w:rsidR="00904F6E">
        <w:t xml:space="preserve">to find other concept pairs that are analogically </w:t>
      </w:r>
      <w:r w:rsidR="00EE7DE6">
        <w:t>similar by virtue of having</w:t>
      </w:r>
      <w:r w:rsidR="00904F6E">
        <w:t xml:space="preserve"> parallel </w:t>
      </w:r>
      <w:r w:rsidR="00EE7DE6">
        <w:t>relationships to the newly-</w:t>
      </w:r>
      <w:r w:rsidR="00904F6E">
        <w:t xml:space="preserve">bridged concepts. </w:t>
      </w:r>
      <w:r w:rsidR="00C14643">
        <w:t xml:space="preserve">Activation is free to flow across these bridges also, to reach analogically-relevant areas of the domain that would not otherwise be reachable using standard attribute analysis. </w:t>
      </w:r>
    </w:p>
    <w:p w14:paraId="628CB9C3" w14:textId="449F6CDA" w:rsidR="00D5089B" w:rsidRDefault="00C14643" w:rsidP="005A7BC9">
      <w:pPr>
        <w:widowControl w:val="0"/>
        <w:tabs>
          <w:tab w:val="left" w:pos="426"/>
        </w:tabs>
        <w:spacing w:before="120" w:line="360" w:lineRule="auto"/>
        <w:jc w:val="both"/>
      </w:pPr>
      <w:r>
        <w:tab/>
        <w:t>I</w:t>
      </w:r>
      <w:r w:rsidR="00E107FA">
        <w:t xml:space="preserve">n the case of </w:t>
      </w:r>
      <w:r w:rsidR="00E107FA" w:rsidRPr="00C7435E">
        <w:t>Scrabble</w:t>
      </w:r>
      <w:r w:rsidR="00E107FA">
        <w:t xml:space="preserve">, we can expect successive applications of </w:t>
      </w:r>
      <w:r>
        <w:t xml:space="preserve">the </w:t>
      </w:r>
      <w:r w:rsidR="00E107FA">
        <w:t xml:space="preserve">triangulation and squaring </w:t>
      </w:r>
      <w:r>
        <w:t xml:space="preserve">rules </w:t>
      </w:r>
      <w:r w:rsidR="00E107FA">
        <w:t xml:space="preserve">to construct </w:t>
      </w:r>
      <w:r>
        <w:t xml:space="preserve">a number of bridges </w:t>
      </w:r>
      <w:r w:rsidR="00E107FA">
        <w:t xml:space="preserve">from </w:t>
      </w:r>
      <w:r w:rsidR="00E107FA" w:rsidRPr="00C7435E">
        <w:rPr>
          <w:b/>
        </w:rPr>
        <w:t>Scrabble</w:t>
      </w:r>
      <w:r w:rsidR="00E107FA">
        <w:t xml:space="preserve"> itself, </w:t>
      </w:r>
      <w:r w:rsidR="00585D64">
        <w:t>to</w:t>
      </w:r>
      <w:r>
        <w:t xml:space="preserve"> </w:t>
      </w:r>
      <w:r w:rsidR="00E107FA">
        <w:t>reach</w:t>
      </w:r>
      <w:r>
        <w:t xml:space="preserve"> across </w:t>
      </w:r>
      <w:r w:rsidR="00585D64">
        <w:t>the games domain</w:t>
      </w:r>
      <w:r>
        <w:t xml:space="preserve"> </w:t>
      </w:r>
      <w:r w:rsidR="00585D64">
        <w:t>to other</w:t>
      </w:r>
      <w:r>
        <w:t xml:space="preserve"> game</w:t>
      </w:r>
      <w:r w:rsidR="00E107FA">
        <w:t xml:space="preserve"> concepts that </w:t>
      </w:r>
      <w:r w:rsidR="00585D64">
        <w:t>could well</w:t>
      </w:r>
      <w:r>
        <w:t xml:space="preserve"> </w:t>
      </w:r>
      <w:r w:rsidR="00585D64">
        <w:t>serve</w:t>
      </w:r>
      <w:r>
        <w:t xml:space="preserve"> </w:t>
      </w:r>
      <w:r w:rsidR="00585D64">
        <w:t>as</w:t>
      </w:r>
      <w:r>
        <w:t xml:space="preserve"> </w:t>
      </w:r>
      <w:r w:rsidR="00585D64">
        <w:t>useful</w:t>
      </w:r>
      <w:r>
        <w:t xml:space="preserve"> analogies</w:t>
      </w:r>
      <w:r w:rsidR="00E107FA">
        <w:t>. Th</w:t>
      </w:r>
      <w:r>
        <w:t>o</w:t>
      </w:r>
      <w:r w:rsidR="00E107FA">
        <w:t xml:space="preserve">se </w:t>
      </w:r>
      <w:r w:rsidR="00585D64">
        <w:t>analogous</w:t>
      </w:r>
      <w:r>
        <w:t xml:space="preserve"> concepts</w:t>
      </w:r>
      <w:r w:rsidR="00E107FA">
        <w:t xml:space="preserve">, such as </w:t>
      </w:r>
      <w:r w:rsidR="00E107FA" w:rsidRPr="00E107FA">
        <w:rPr>
          <w:b/>
        </w:rPr>
        <w:t>poker</w:t>
      </w:r>
      <w:r w:rsidR="00E107FA">
        <w:t xml:space="preserve">, will have </w:t>
      </w:r>
      <w:r>
        <w:t xml:space="preserve">cumulative </w:t>
      </w:r>
      <w:r w:rsidR="00E107FA">
        <w:t xml:space="preserve">levels of activation that are indicative of the number of </w:t>
      </w:r>
      <w:r>
        <w:t xml:space="preserve">bridges </w:t>
      </w:r>
      <w:r w:rsidR="00E107FA">
        <w:t xml:space="preserve">that activation was able to </w:t>
      </w:r>
      <w:r>
        <w:t>flow across</w:t>
      </w:r>
      <w:r w:rsidR="00E107FA">
        <w:t xml:space="preserve"> </w:t>
      </w:r>
      <w:r>
        <w:t>to</w:t>
      </w:r>
      <w:r w:rsidR="00EE7DE6">
        <w:t xml:space="preserve"> reach</w:t>
      </w:r>
      <w:r w:rsidR="00E107FA">
        <w:t xml:space="preserve"> </w:t>
      </w:r>
      <w:r w:rsidR="00EE7DE6">
        <w:t>them</w:t>
      </w:r>
      <w:r>
        <w:t xml:space="preserve"> from </w:t>
      </w:r>
      <w:r w:rsidRPr="00C7435E">
        <w:rPr>
          <w:b/>
        </w:rPr>
        <w:t>Scrabble</w:t>
      </w:r>
      <w:r w:rsidR="00E107FA">
        <w:t xml:space="preserve">. Since the bridges in Figure 5, 7, 8 and 9 provide ample opportunity for activation to flow from </w:t>
      </w:r>
      <w:r w:rsidR="00E107FA" w:rsidRPr="00C7435E">
        <w:rPr>
          <w:b/>
        </w:rPr>
        <w:t>Scrabble</w:t>
      </w:r>
      <w:r w:rsidR="00E107FA">
        <w:t xml:space="preserve"> to </w:t>
      </w:r>
      <w:r w:rsidR="00E107FA" w:rsidRPr="00E107FA">
        <w:rPr>
          <w:b/>
        </w:rPr>
        <w:t>poker</w:t>
      </w:r>
      <w:r w:rsidR="00E107FA">
        <w:t xml:space="preserve">, the latter </w:t>
      </w:r>
      <w:r w:rsidR="00585D64">
        <w:t xml:space="preserve">strongly </w:t>
      </w:r>
      <w:r w:rsidR="00EE7DE6">
        <w:t xml:space="preserve">presents itself as a </w:t>
      </w:r>
      <w:r w:rsidR="00585D64">
        <w:t>highly</w:t>
      </w:r>
      <w:r>
        <w:t>-</w:t>
      </w:r>
      <w:r w:rsidR="00EE7DE6">
        <w:t>activated</w:t>
      </w:r>
      <w:r w:rsidR="00E107FA">
        <w:t xml:space="preserve"> analogy for the former. </w:t>
      </w:r>
      <w:r w:rsidR="00585D64">
        <w:t>Moreover</w:t>
      </w:r>
      <w:r w:rsidR="00EE7DE6">
        <w:t xml:space="preserve">, the bridges that </w:t>
      </w:r>
      <w:r>
        <w:t>Sapper</w:t>
      </w:r>
      <w:r w:rsidR="00EE7DE6">
        <w:t xml:space="preserve"> </w:t>
      </w:r>
      <w:r>
        <w:t xml:space="preserve">constructed to </w:t>
      </w:r>
      <w:r w:rsidR="00EE7DE6">
        <w:t xml:space="preserve">connect </w:t>
      </w:r>
      <w:r w:rsidR="00EE7DE6" w:rsidRPr="00C7435E">
        <w:rPr>
          <w:b/>
        </w:rPr>
        <w:t>Scrabble</w:t>
      </w:r>
      <w:r w:rsidR="00EE7DE6">
        <w:t xml:space="preserve">-related concepts to </w:t>
      </w:r>
      <w:r w:rsidR="00EE7DE6" w:rsidRPr="00EE7DE6">
        <w:rPr>
          <w:b/>
        </w:rPr>
        <w:t>poker</w:t>
      </w:r>
      <w:r w:rsidR="00EE7DE6">
        <w:t>-related concepts will</w:t>
      </w:r>
      <w:r w:rsidR="00585D64">
        <w:t xml:space="preserve"> now</w:t>
      </w:r>
      <w:r w:rsidR="00EE7DE6">
        <w:t xml:space="preserve"> indicate</w:t>
      </w:r>
      <w:r w:rsidR="00E107FA">
        <w:t xml:space="preserve"> the most sensible </w:t>
      </w:r>
      <w:r w:rsidR="00585D64">
        <w:t>pairings of ideas to which to apply</w:t>
      </w:r>
      <w:r w:rsidR="00E107FA">
        <w:t xml:space="preserve"> </w:t>
      </w:r>
      <w:r w:rsidR="00EE7DE6">
        <w:t xml:space="preserve">Osborne’s checklist of substitution and combination operators, to construct a new </w:t>
      </w:r>
      <w:r w:rsidR="00585D64">
        <w:t xml:space="preserve">amalgam of </w:t>
      </w:r>
      <w:r w:rsidR="00EE7DE6" w:rsidRPr="00EE7DE6">
        <w:rPr>
          <w:b/>
        </w:rPr>
        <w:t>Poker</w:t>
      </w:r>
      <w:r w:rsidR="00585D64">
        <w:t xml:space="preserve"> and </w:t>
      </w:r>
      <w:r w:rsidR="00EE7DE6" w:rsidRPr="00C7435E">
        <w:rPr>
          <w:b/>
        </w:rPr>
        <w:t>Scrabble</w:t>
      </w:r>
      <w:r w:rsidR="00585D64" w:rsidRPr="00585D64">
        <w:t>.</w:t>
      </w:r>
      <w:r w:rsidR="00EE7DE6">
        <w:t xml:space="preserve"> </w:t>
      </w:r>
    </w:p>
    <w:p w14:paraId="626F4480" w14:textId="69A7ADE0" w:rsidR="00585D64" w:rsidRDefault="00C14F3F" w:rsidP="00864A34">
      <w:pPr>
        <w:widowControl w:val="0"/>
        <w:tabs>
          <w:tab w:val="left" w:pos="426"/>
        </w:tabs>
        <w:spacing w:before="240" w:line="360" w:lineRule="auto"/>
        <w:jc w:val="center"/>
      </w:pPr>
      <w:r>
        <w:t>*</w:t>
      </w:r>
      <w:r w:rsidR="00CC6CFD">
        <w:t xml:space="preserve"> </w:t>
      </w:r>
      <w:r>
        <w:t>*</w:t>
      </w:r>
      <w:r w:rsidR="00CC6CFD">
        <w:t xml:space="preserve"> </w:t>
      </w:r>
      <w:r>
        <w:t>*</w:t>
      </w:r>
    </w:p>
    <w:p w14:paraId="675BE886" w14:textId="027B9875" w:rsidR="00C07F5E" w:rsidRDefault="00585D64" w:rsidP="005A7BC9">
      <w:pPr>
        <w:widowControl w:val="0"/>
        <w:tabs>
          <w:tab w:val="left" w:pos="426"/>
        </w:tabs>
        <w:spacing w:before="120" w:line="360" w:lineRule="auto"/>
        <w:jc w:val="both"/>
      </w:pPr>
      <w:r>
        <w:t>As a</w:t>
      </w:r>
      <w:r w:rsidR="0081130D">
        <w:t>n</w:t>
      </w:r>
      <w:r>
        <w:t xml:space="preserve"> </w:t>
      </w:r>
      <w:r w:rsidR="000F058B">
        <w:t>automated computational</w:t>
      </w:r>
      <w:r>
        <w:t xml:space="preserve"> model, Sapper suffe</w:t>
      </w:r>
      <w:r w:rsidR="0081130D">
        <w:t>r</w:t>
      </w:r>
      <w:r w:rsidR="000F058B">
        <w:t xml:space="preserve">s from a </w:t>
      </w:r>
      <w:r w:rsidR="00BA2F6B">
        <w:t>flaw</w:t>
      </w:r>
      <w:r w:rsidR="000F058B">
        <w:t xml:space="preserve"> that afflicts</w:t>
      </w:r>
      <w:r>
        <w:t xml:space="preserve"> all AI models of </w:t>
      </w:r>
      <w:r w:rsidR="009C09F1">
        <w:t>creative</w:t>
      </w:r>
      <w:r w:rsidR="00BA2F6B">
        <w:t xml:space="preserve"> </w:t>
      </w:r>
      <w:r w:rsidR="009C09F1">
        <w:t>reasoning</w:t>
      </w:r>
      <w:r w:rsidR="00BA2F6B">
        <w:t xml:space="preserve"> –</w:t>
      </w:r>
      <w:r>
        <w:t xml:space="preserve"> including Hendler’s ma</w:t>
      </w:r>
      <w:r w:rsidR="00BA2F6B">
        <w:t xml:space="preserve">rker passing model – </w:t>
      </w:r>
      <w:r w:rsidR="00E23F96">
        <w:t xml:space="preserve"> from the 195</w:t>
      </w:r>
      <w:r>
        <w:t xml:space="preserve">0s to the early years of this millennium. This weakness, ironically, is </w:t>
      </w:r>
      <w:r w:rsidR="0081130D">
        <w:t>a</w:t>
      </w:r>
      <w:r>
        <w:t xml:space="preserve"> reliance on hand</w:t>
      </w:r>
      <w:r w:rsidR="009C09F1">
        <w:t>-</w:t>
      </w:r>
      <w:r>
        <w:t>made representations of a conceptual domain.</w:t>
      </w:r>
      <w:r w:rsidR="00315277">
        <w:t xml:space="preserve"> For w</w:t>
      </w:r>
      <w:r w:rsidR="000F058B">
        <w:t xml:space="preserve">henever Sapper performs attribute analysis on a concept such as </w:t>
      </w:r>
      <w:r w:rsidR="000F058B" w:rsidRPr="000F058B">
        <w:rPr>
          <w:b/>
        </w:rPr>
        <w:t>letter tile</w:t>
      </w:r>
      <w:r w:rsidR="000F058B">
        <w:t xml:space="preserve">, it relies on a formal representation of the domain in which the attributes of letter tiles and playing cards and chess pieces and game boards have all been </w:t>
      </w:r>
      <w:r w:rsidR="00436519">
        <w:t>comprehensively</w:t>
      </w:r>
      <w:r w:rsidR="000F058B">
        <w:t xml:space="preserve"> </w:t>
      </w:r>
      <w:r w:rsidR="005325CC">
        <w:t>identified</w:t>
      </w:r>
      <w:r w:rsidR="000F058B">
        <w:t xml:space="preserve"> and encoded in advance. Sapper does not possess the powers of introspection to enumerate </w:t>
      </w:r>
      <w:r w:rsidR="00A12DAA">
        <w:t>these attributes for itself, nor</w:t>
      </w:r>
      <w:r w:rsidR="000F058B">
        <w:t xml:space="preserve"> does it possess the ability to encode for itself the relational </w:t>
      </w:r>
      <w:r w:rsidR="00D622A0">
        <w:t>linkages</w:t>
      </w:r>
      <w:r w:rsidR="000F058B">
        <w:t xml:space="preserve"> that are needed so that it can apply the squaring rule in Figures 7, 8 and 9. </w:t>
      </w:r>
      <w:r w:rsidR="00C07F5E">
        <w:t xml:space="preserve">Because </w:t>
      </w:r>
      <w:r w:rsidR="000F058B">
        <w:t xml:space="preserve">Sapper </w:t>
      </w:r>
      <w:r w:rsidR="00C07F5E">
        <w:t>needs to be given the relevant concepts and relations that define each new domain in advance</w:t>
      </w:r>
      <w:r w:rsidR="00315277">
        <w:t xml:space="preserve">, </w:t>
      </w:r>
      <w:r w:rsidR="00C07F5E">
        <w:t>it is</w:t>
      </w:r>
      <w:r w:rsidR="000F058B">
        <w:t xml:space="preserve"> a </w:t>
      </w:r>
      <w:r w:rsidR="000F058B" w:rsidRPr="000F058B">
        <w:rPr>
          <w:i/>
        </w:rPr>
        <w:t>semi</w:t>
      </w:r>
      <w:r w:rsidR="000F058B">
        <w:t>-automatic model</w:t>
      </w:r>
      <w:r w:rsidR="007A77AB">
        <w:t xml:space="preserve">, and not a </w:t>
      </w:r>
      <w:r w:rsidR="007A77AB" w:rsidRPr="007A77AB">
        <w:rPr>
          <w:i/>
        </w:rPr>
        <w:t>fully</w:t>
      </w:r>
      <w:r w:rsidR="007A77AB">
        <w:t>-automatic model,</w:t>
      </w:r>
      <w:r w:rsidR="000F058B">
        <w:t xml:space="preserve"> of </w:t>
      </w:r>
      <w:r w:rsidR="00C07F5E">
        <w:t xml:space="preserve">open-domain </w:t>
      </w:r>
      <w:r w:rsidR="000F058B">
        <w:t xml:space="preserve">analogical </w:t>
      </w:r>
      <w:r w:rsidR="00C07F5E">
        <w:t>discovery</w:t>
      </w:r>
      <w:r w:rsidR="000F058B">
        <w:t xml:space="preserve">. </w:t>
      </w:r>
      <w:r w:rsidR="007A77AB">
        <w:t>Once a human user provides a</w:t>
      </w:r>
      <w:r w:rsidR="000F058B">
        <w:t xml:space="preserve"> </w:t>
      </w:r>
      <w:r w:rsidR="007A77AB">
        <w:t>thoughtfully hand-</w:t>
      </w:r>
      <w:r w:rsidR="000F058B">
        <w:t xml:space="preserve">crafted model of a domain like the games domain, Sapper can </w:t>
      </w:r>
      <w:r w:rsidR="007A77AB">
        <w:t>then automatically and efficiently</w:t>
      </w:r>
      <w:r w:rsidR="00C14F3F">
        <w:t xml:space="preserve"> </w:t>
      </w:r>
      <w:r w:rsidR="000F058B">
        <w:t xml:space="preserve">explore </w:t>
      </w:r>
      <w:r w:rsidR="00C14F3F">
        <w:t xml:space="preserve">many </w:t>
      </w:r>
      <w:r w:rsidR="000F058B">
        <w:t xml:space="preserve">different applications of its triangulation and squaring rules to suggest analogies, combinations, substitutions and blends </w:t>
      </w:r>
      <w:r w:rsidR="007A77AB">
        <w:t xml:space="preserve">in this domain </w:t>
      </w:r>
      <w:r w:rsidR="000F058B">
        <w:t>that might not otherwise have been recognized</w:t>
      </w:r>
      <w:r w:rsidR="00C14F3F">
        <w:t xml:space="preserve"> by </w:t>
      </w:r>
      <w:r w:rsidR="007A77AB">
        <w:t>the user</w:t>
      </w:r>
      <w:r w:rsidR="00C14F3F">
        <w:t xml:space="preserve"> </w:t>
      </w:r>
      <w:r w:rsidR="007A77AB">
        <w:t>without Sapper</w:t>
      </w:r>
      <w:r w:rsidR="000F058B">
        <w:t xml:space="preserve">. </w:t>
      </w:r>
    </w:p>
    <w:p w14:paraId="257C6AFD" w14:textId="7B7A33BE" w:rsidR="007A77AB" w:rsidRDefault="007A77AB" w:rsidP="005A7BC9">
      <w:pPr>
        <w:widowControl w:val="0"/>
        <w:tabs>
          <w:tab w:val="left" w:pos="426"/>
        </w:tabs>
        <w:spacing w:before="120" w:line="360" w:lineRule="auto"/>
        <w:jc w:val="both"/>
      </w:pPr>
      <w:r>
        <w:tab/>
        <w:t xml:space="preserve">Of course, some systems are specifically designed to operate in specific domains, and insofar as these </w:t>
      </w:r>
      <w:r w:rsidR="00867B02">
        <w:t>systems are never expected to wa</w:t>
      </w:r>
      <w:r>
        <w:t xml:space="preserve">nder outside their realms of inquiry, these systems can be considered fully autonomous in that domain. </w:t>
      </w:r>
      <w:r w:rsidR="00E35E89">
        <w:t>Autonomy is a matter of perspective:</w:t>
      </w:r>
      <w:r>
        <w:t xml:space="preserve"> we don’t think of a goldfish as any less autonomous because we provide the tank it lives in, the water it </w:t>
      </w:r>
      <w:r w:rsidR="00E35E89">
        <w:t>swims</w:t>
      </w:r>
      <w:r>
        <w:t xml:space="preserve"> in, or the food it eats. Cameron Browne’s </w:t>
      </w:r>
      <w:r w:rsidRPr="007A77AB">
        <w:rPr>
          <w:i/>
        </w:rPr>
        <w:t>Ludi</w:t>
      </w:r>
      <w:r>
        <w:t xml:space="preserve"> system</w:t>
      </w:r>
      <w:r w:rsidR="008B7CA0">
        <w:t xml:space="preserve">, which is designed to explore the space of abstract board games, demonstrates the validity of this narrow perspective.  Because </w:t>
      </w:r>
      <w:r w:rsidR="008B7CA0" w:rsidRPr="008B7CA0">
        <w:rPr>
          <w:i/>
        </w:rPr>
        <w:t>Ludi</w:t>
      </w:r>
      <w:r w:rsidR="008B7CA0">
        <w:t xml:space="preserve">’s inventions are abstract games that make no reference to real-world concepts, its formally defined knowledge of this domain is ample for its needs. </w:t>
      </w:r>
      <w:r w:rsidR="008B7CA0" w:rsidRPr="008B7CA0">
        <w:rPr>
          <w:i/>
        </w:rPr>
        <w:t>Ludi</w:t>
      </w:r>
      <w:r w:rsidR="008B7CA0">
        <w:t xml:space="preserve"> does not seek to discover useful analogies between existing games, but </w:t>
      </w:r>
      <w:r w:rsidR="009717EE">
        <w:t>actually</w:t>
      </w:r>
      <w:r w:rsidR="008B7CA0">
        <w:t xml:space="preserve"> attempts to invent new games of its own, rules and all. One especially playable game that</w:t>
      </w:r>
      <w:r w:rsidR="009717EE">
        <w:t xml:space="preserve"> </w:t>
      </w:r>
      <w:r w:rsidR="009717EE" w:rsidRPr="009717EE">
        <w:rPr>
          <w:i/>
        </w:rPr>
        <w:t>Ludi</w:t>
      </w:r>
      <w:r w:rsidR="009717EE">
        <w:t xml:space="preserve"> has invented is published by the</w:t>
      </w:r>
      <w:r w:rsidR="008B7CA0">
        <w:t xml:space="preserve"> </w:t>
      </w:r>
      <w:r w:rsidR="009717EE">
        <w:t>games company</w:t>
      </w:r>
      <w:r w:rsidR="008B7CA0">
        <w:t xml:space="preserve"> </w:t>
      </w:r>
      <w:r w:rsidR="008B7CA0" w:rsidRPr="008B7CA0">
        <w:rPr>
          <w:i/>
        </w:rPr>
        <w:t>Nestor Games</w:t>
      </w:r>
      <w:r w:rsidR="009717EE">
        <w:t>,</w:t>
      </w:r>
      <w:r w:rsidR="008B7CA0">
        <w:t xml:space="preserve"> which markets the game under the name </w:t>
      </w:r>
      <w:r w:rsidR="008B7CA0" w:rsidRPr="008B7CA0">
        <w:rPr>
          <w:i/>
        </w:rPr>
        <w:t>Javalath</w:t>
      </w:r>
      <w:r w:rsidR="008B7CA0">
        <w:t xml:space="preserve">. </w:t>
      </w:r>
      <w:r w:rsidR="009717EE">
        <w:t xml:space="preserve">In this game, which bears superficial similarities to </w:t>
      </w:r>
      <w:r w:rsidR="009717EE" w:rsidRPr="009717EE">
        <w:rPr>
          <w:i/>
        </w:rPr>
        <w:t>Go-Moku</w:t>
      </w:r>
      <w:r w:rsidR="009717EE">
        <w:t xml:space="preserve"> and </w:t>
      </w:r>
      <w:r w:rsidR="009717EE" w:rsidRPr="009717EE">
        <w:rPr>
          <w:i/>
        </w:rPr>
        <w:t>Connect Four</w:t>
      </w:r>
      <w:r w:rsidR="009717EE">
        <w:t xml:space="preserve">, two turn-taking players (using white and black </w:t>
      </w:r>
      <w:r w:rsidR="009717EE" w:rsidRPr="00867B02">
        <w:t>game</w:t>
      </w:r>
      <w:r w:rsidR="009717EE" w:rsidRPr="009717EE">
        <w:rPr>
          <w:i/>
        </w:rPr>
        <w:t xml:space="preserve"> </w:t>
      </w:r>
      <w:r w:rsidR="009717EE" w:rsidRPr="00867B02">
        <w:t>stones</w:t>
      </w:r>
      <w:r w:rsidR="009717EE">
        <w:t xml:space="preserve"> respectively) aim to create an unbroken line of four of their stones</w:t>
      </w:r>
      <w:r w:rsidR="00930D18">
        <w:t xml:space="preserve"> on a hexagonal board</w:t>
      </w:r>
      <w:r w:rsidR="009717EE">
        <w:t xml:space="preserve">. But </w:t>
      </w:r>
      <w:r w:rsidR="009717EE" w:rsidRPr="00930D18">
        <w:rPr>
          <w:i/>
        </w:rPr>
        <w:t>Ludi</w:t>
      </w:r>
      <w:r w:rsidR="009717EE">
        <w:t xml:space="preserve"> </w:t>
      </w:r>
      <w:r w:rsidR="00867B02">
        <w:t>invents</w:t>
      </w:r>
      <w:r w:rsidR="009717EE">
        <w:t xml:space="preserve"> a clever wrinkle: players are not allowed to </w:t>
      </w:r>
      <w:r w:rsidR="00930D18">
        <w:t>make</w:t>
      </w:r>
      <w:r w:rsidR="009717EE">
        <w:t xml:space="preserve"> 4-in-a-line by first </w:t>
      </w:r>
      <w:r w:rsidR="00930D18">
        <w:t>making</w:t>
      </w:r>
      <w:r w:rsidR="009717EE">
        <w:t xml:space="preserve"> 3-in-a-line. A winning line of four stones must be constructed from both ends, and such attempts </w:t>
      </w:r>
      <w:r w:rsidR="009C09F1">
        <w:t>give rise to a number of fascinating blocking strategies</w:t>
      </w:r>
      <w:r w:rsidR="009717EE">
        <w:t>.</w:t>
      </w:r>
      <w:r w:rsidR="009C09F1">
        <w:t xml:space="preserve"> </w:t>
      </w:r>
    </w:p>
    <w:p w14:paraId="457D60EB" w14:textId="1BAF07F5" w:rsidR="00A65F74" w:rsidRDefault="00C07F5E" w:rsidP="005A7BC9">
      <w:pPr>
        <w:widowControl w:val="0"/>
        <w:tabs>
          <w:tab w:val="left" w:pos="426"/>
        </w:tabs>
        <w:spacing w:before="120" w:line="360" w:lineRule="auto"/>
        <w:jc w:val="both"/>
      </w:pPr>
      <w:r>
        <w:tab/>
      </w:r>
      <w:r w:rsidR="0047484A">
        <w:t xml:space="preserve">Though </w:t>
      </w:r>
      <w:r w:rsidR="0047484A" w:rsidRPr="0047484A">
        <w:rPr>
          <w:i/>
        </w:rPr>
        <w:t>Ludi</w:t>
      </w:r>
      <w:r w:rsidR="0047484A">
        <w:t xml:space="preserve">’s closed domain is small, it is </w:t>
      </w:r>
      <w:r w:rsidR="000E59C1">
        <w:t xml:space="preserve">a </w:t>
      </w:r>
      <w:r w:rsidR="0047484A">
        <w:t>highly productive</w:t>
      </w:r>
      <w:r w:rsidR="000E59C1">
        <w:t xml:space="preserve"> one</w:t>
      </w:r>
      <w:r w:rsidR="0047484A">
        <w:t xml:space="preserve">, and </w:t>
      </w:r>
      <w:r w:rsidR="0047484A" w:rsidRPr="0047484A">
        <w:rPr>
          <w:i/>
        </w:rPr>
        <w:t>Ludi</w:t>
      </w:r>
      <w:r w:rsidR="0047484A">
        <w:t xml:space="preserve"> exploits </w:t>
      </w:r>
      <w:r w:rsidR="000E59C1">
        <w:t>a computer’s</w:t>
      </w:r>
      <w:r w:rsidR="0047484A">
        <w:t xml:space="preserve"> processing power to explore its many nooks and crannies. In contrast, o</w:t>
      </w:r>
      <w:r w:rsidR="009C09F1">
        <w:t>pen-domain s</w:t>
      </w:r>
      <w:r>
        <w:t>ystems like Sapper</w:t>
      </w:r>
      <w:r w:rsidR="0047484A">
        <w:t xml:space="preserve"> </w:t>
      </w:r>
      <w:r w:rsidR="009C09F1">
        <w:t>which</w:t>
      </w:r>
      <w:r>
        <w:t xml:space="preserve"> are driven by a small number of </w:t>
      </w:r>
      <w:r w:rsidR="009C09F1">
        <w:t>clear-cut principles</w:t>
      </w:r>
      <w:r>
        <w:t xml:space="preserve"> </w:t>
      </w:r>
      <w:r w:rsidR="0047484A">
        <w:t xml:space="preserve">– </w:t>
      </w:r>
      <w:r>
        <w:t>such as the triangulation rule (essentially attribute analysis by another name) and the squaring rule (a structured means of extrapolating the insights</w:t>
      </w:r>
      <w:r w:rsidR="0047484A">
        <w:t xml:space="preserve"> yielded by </w:t>
      </w:r>
      <w:r w:rsidR="001F5A2D">
        <w:t xml:space="preserve">lower-level </w:t>
      </w:r>
      <w:r w:rsidR="0047484A">
        <w:t>attribute analysis) –</w:t>
      </w:r>
      <w:r>
        <w:t xml:space="preserve"> can meaningfully be employed both by machines </w:t>
      </w:r>
      <w:r w:rsidRPr="00C07F5E">
        <w:rPr>
          <w:i/>
        </w:rPr>
        <w:t>and</w:t>
      </w:r>
      <w:r>
        <w:t xml:space="preserve"> humans. Such systems demonstrate</w:t>
      </w:r>
      <w:r w:rsidR="00C14F3F">
        <w:t xml:space="preserve"> </w:t>
      </w:r>
      <w:r>
        <w:t>the</w:t>
      </w:r>
      <w:r w:rsidR="00C14F3F">
        <w:t xml:space="preserve"> inherent symmetry between, on </w:t>
      </w:r>
      <w:r w:rsidR="00315277">
        <w:t xml:space="preserve">the </w:t>
      </w:r>
      <w:r w:rsidR="00C14F3F">
        <w:t xml:space="preserve">one hand, the techniques that are taught to humans for systematizing their </w:t>
      </w:r>
      <w:r w:rsidR="00315277">
        <w:t xml:space="preserve">personal </w:t>
      </w:r>
      <w:r w:rsidR="00C14F3F">
        <w:t xml:space="preserve">creativity, and on the </w:t>
      </w:r>
      <w:r w:rsidR="00E23F96">
        <w:t>other</w:t>
      </w:r>
      <w:r w:rsidR="00C14F3F">
        <w:t>, the techniques that are formally and algorithmically implemented with</w:t>
      </w:r>
      <w:r w:rsidR="00E23F96">
        <w:t>in</w:t>
      </w:r>
      <w:r w:rsidR="00C14F3F">
        <w:t xml:space="preserve"> a machine </w:t>
      </w:r>
      <w:r w:rsidR="00E23F96">
        <w:t>so as</w:t>
      </w:r>
      <w:r w:rsidR="00C14F3F">
        <w:t xml:space="preserve"> to enable computers to</w:t>
      </w:r>
      <w:r w:rsidR="00315277">
        <w:t xml:space="preserve"> </w:t>
      </w:r>
      <w:r w:rsidR="00C14F3F">
        <w:t>exhibit some</w:t>
      </w:r>
      <w:r w:rsidR="00E23F96">
        <w:t xml:space="preserve"> </w:t>
      </w:r>
      <w:r w:rsidR="00315277">
        <w:t>measure of their own</w:t>
      </w:r>
      <w:r w:rsidR="00C14F3F">
        <w:t xml:space="preserve"> </w:t>
      </w:r>
      <w:r w:rsidR="00315277">
        <w:t>creativity</w:t>
      </w:r>
      <w:r w:rsidR="00C14F3F">
        <w:t>.</w:t>
      </w:r>
      <w:r w:rsidR="00A65F74">
        <w:t xml:space="preserve"> This symmetry means that, </w:t>
      </w:r>
      <w:r w:rsidR="005325CC">
        <w:t>when</w:t>
      </w:r>
      <w:r w:rsidR="00A65F74">
        <w:t xml:space="preserve"> the algorithms are simple </w:t>
      </w:r>
      <w:r w:rsidR="005325CC">
        <w:t>and elegant</w:t>
      </w:r>
      <w:r w:rsidR="00A65F74">
        <w:t xml:space="preserve">, a </w:t>
      </w:r>
      <w:r>
        <w:t xml:space="preserve">principle-driven </w:t>
      </w:r>
      <w:r w:rsidR="00A65F74">
        <w:t xml:space="preserve">system like Sapper can be used both as a computational model for machines </w:t>
      </w:r>
      <w:r w:rsidR="00A65F74" w:rsidRPr="00A12DAA">
        <w:rPr>
          <w:i/>
        </w:rPr>
        <w:t>and</w:t>
      </w:r>
      <w:r w:rsidR="00A65F74">
        <w:t xml:space="preserve"> as </w:t>
      </w:r>
      <w:r w:rsidR="00315277">
        <w:t>an advanced form of attribute analysis</w:t>
      </w:r>
      <w:r w:rsidR="00436519">
        <w:t xml:space="preserve"> for humans</w:t>
      </w:r>
      <w:r w:rsidR="00A12DAA">
        <w:t>, which</w:t>
      </w:r>
      <w:r w:rsidR="00315277">
        <w:t xml:space="preserve"> </w:t>
      </w:r>
      <w:r w:rsidR="00436519">
        <w:t>people</w:t>
      </w:r>
      <w:r w:rsidR="00A65F74">
        <w:t xml:space="preserve"> </w:t>
      </w:r>
      <w:r w:rsidR="00A12DAA">
        <w:t>can</w:t>
      </w:r>
      <w:r w:rsidR="00A65F74">
        <w:t xml:space="preserve"> </w:t>
      </w:r>
      <w:r w:rsidR="00315277">
        <w:t>apply</w:t>
      </w:r>
      <w:r w:rsidR="00A65F74">
        <w:t xml:space="preserve"> with </w:t>
      </w:r>
      <w:r w:rsidR="00A12DAA">
        <w:t>the aid of pencil and paper</w:t>
      </w:r>
      <w:r w:rsidR="00A65F74">
        <w:t xml:space="preserve"> to systematical</w:t>
      </w:r>
      <w:r w:rsidR="00315277">
        <w:t>ly guide their own creativity</w:t>
      </w:r>
      <w:r w:rsidR="00A65F74">
        <w:t>.</w:t>
      </w:r>
    </w:p>
    <w:p w14:paraId="4F18C73B" w14:textId="77777777" w:rsidR="00867B02" w:rsidRDefault="005325CC" w:rsidP="005A7BC9">
      <w:pPr>
        <w:widowControl w:val="0"/>
        <w:tabs>
          <w:tab w:val="left" w:pos="426"/>
        </w:tabs>
        <w:spacing w:before="120" w:line="360" w:lineRule="auto"/>
        <w:jc w:val="both"/>
      </w:pPr>
      <w:r>
        <w:tab/>
        <w:t>Yet why use pencil and paper when a computer can be used to provide a more sophisticated</w:t>
      </w:r>
      <w:r w:rsidR="00E11EFD">
        <w:t xml:space="preserve"> set of tools? The </w:t>
      </w:r>
      <w:r w:rsidR="00867B02">
        <w:t xml:space="preserve">step-by-step, </w:t>
      </w:r>
      <w:r w:rsidR="00E11EFD">
        <w:t>algorithm-like</w:t>
      </w:r>
      <w:r>
        <w:t xml:space="preserve"> </w:t>
      </w:r>
      <w:r w:rsidR="00867B02">
        <w:t>discipline</w:t>
      </w:r>
      <w:r>
        <w:t xml:space="preserve"> of systematic approaches </w:t>
      </w:r>
      <w:r w:rsidR="00E11EFD">
        <w:t>to the fostering</w:t>
      </w:r>
      <w:r w:rsidR="00D622A0">
        <w:t xml:space="preserve"> of</w:t>
      </w:r>
      <w:r>
        <w:t xml:space="preserve"> </w:t>
      </w:r>
      <w:r w:rsidR="00E11EFD">
        <w:t xml:space="preserve">human </w:t>
      </w:r>
      <w:r>
        <w:t xml:space="preserve">creativity </w:t>
      </w:r>
      <w:r w:rsidR="00E11EFD">
        <w:t>– such as attribute analysis</w:t>
      </w:r>
      <w:r w:rsidR="00867B02">
        <w:t xml:space="preserve"> and</w:t>
      </w:r>
      <w:r w:rsidR="00930D18">
        <w:t xml:space="preserve"> morphological analysis</w:t>
      </w:r>
      <w:r w:rsidR="00867B02">
        <w:t xml:space="preserve"> </w:t>
      </w:r>
      <w:r w:rsidR="00E11EFD">
        <w:t>–</w:t>
      </w:r>
      <w:r>
        <w:t xml:space="preserve"> makes it feasible to turn these </w:t>
      </w:r>
      <w:r w:rsidRPr="005325CC">
        <w:rPr>
          <w:i/>
        </w:rPr>
        <w:t>mental tools</w:t>
      </w:r>
      <w:r w:rsidR="00E11EFD">
        <w:t xml:space="preserve"> into actual software tools. We are not talking here about computational models of machine creativity, or even computational models of human creativity,</w:t>
      </w:r>
      <w:r w:rsidR="00A163B3">
        <w:t xml:space="preserve"> but of basic software support</w:t>
      </w:r>
      <w:r w:rsidR="00E11EFD">
        <w:t xml:space="preserve"> for</w:t>
      </w:r>
      <w:r w:rsidR="00A163B3">
        <w:t xml:space="preserve"> the</w:t>
      </w:r>
      <w:r w:rsidR="00E11EFD">
        <w:t xml:space="preserve"> techniques that are commonly </w:t>
      </w:r>
      <w:r w:rsidR="00A163B3">
        <w:t>marketed as a means</w:t>
      </w:r>
      <w:r w:rsidR="00E11EFD">
        <w:t xml:space="preserve"> to </w:t>
      </w:r>
      <w:r w:rsidR="00A163B3">
        <w:t>nurture</w:t>
      </w:r>
      <w:r w:rsidR="00E11EFD">
        <w:t xml:space="preserve"> </w:t>
      </w:r>
      <w:r w:rsidR="00A163B3">
        <w:t>one’s</w:t>
      </w:r>
      <w:r w:rsidR="00E11EFD">
        <w:t xml:space="preserve"> </w:t>
      </w:r>
      <w:r w:rsidR="00930D18">
        <w:t>decision-making</w:t>
      </w:r>
      <w:r w:rsidR="00A163B3">
        <w:t xml:space="preserve"> and </w:t>
      </w:r>
      <w:r w:rsidR="00E11EFD">
        <w:t>ideation skills. For instance, a variety of software packages exist to enable people to create</w:t>
      </w:r>
      <w:r w:rsidR="00930D18">
        <w:t xml:space="preserve"> </w:t>
      </w:r>
      <w:r w:rsidR="00930D18" w:rsidRPr="0047484A">
        <w:rPr>
          <w:i/>
        </w:rPr>
        <w:t>Zwicky boxes</w:t>
      </w:r>
      <w:r w:rsidR="00930D18">
        <w:t xml:space="preserve">, </w:t>
      </w:r>
      <w:r w:rsidR="00930D18" w:rsidRPr="0047484A">
        <w:rPr>
          <w:i/>
        </w:rPr>
        <w:t>decision matrixes</w:t>
      </w:r>
      <w:r w:rsidR="00930D18">
        <w:t>,</w:t>
      </w:r>
      <w:r w:rsidR="00E11EFD">
        <w:t xml:space="preserve"> </w:t>
      </w:r>
      <w:r w:rsidR="00E11EFD" w:rsidRPr="0047484A">
        <w:rPr>
          <w:i/>
        </w:rPr>
        <w:t>mind maps</w:t>
      </w:r>
      <w:r w:rsidR="00930D18">
        <w:t xml:space="preserve"> and so on. </w:t>
      </w:r>
      <w:r w:rsidR="00A163B3">
        <w:t xml:space="preserve">It’s not unrealistic to </w:t>
      </w:r>
      <w:r w:rsidR="00436519">
        <w:t>believe</w:t>
      </w:r>
      <w:r w:rsidR="00A163B3">
        <w:t xml:space="preserve"> that as such tools are endowed with incrementally more </w:t>
      </w:r>
      <w:r w:rsidR="00D622A0">
        <w:t>ambitious</w:t>
      </w:r>
      <w:r w:rsidR="00A163B3">
        <w:t xml:space="preserve"> features they will gradually shoulder more of the creative burden, so that work on tool development and research in computational modeling </w:t>
      </w:r>
      <w:r w:rsidR="00D622A0">
        <w:t>will ultimately converge at a</w:t>
      </w:r>
      <w:r w:rsidR="00A163B3">
        <w:t xml:space="preserve"> </w:t>
      </w:r>
      <w:r w:rsidR="00436519">
        <w:t xml:space="preserve">middle-ground </w:t>
      </w:r>
      <w:r w:rsidR="00D622A0">
        <w:t>position we might ca</w:t>
      </w:r>
      <w:r w:rsidR="0047484A">
        <w:t>l</w:t>
      </w:r>
      <w:r w:rsidR="00D622A0">
        <w:t>l</w:t>
      </w:r>
      <w:r w:rsidR="0047484A">
        <w:t xml:space="preserve"> </w:t>
      </w:r>
      <w:r w:rsidR="0047484A" w:rsidRPr="0047484A">
        <w:rPr>
          <w:i/>
        </w:rPr>
        <w:t>hybrid creativity</w:t>
      </w:r>
      <w:r w:rsidR="0047484A">
        <w:t xml:space="preserve"> or </w:t>
      </w:r>
      <w:r w:rsidR="00D622A0">
        <w:t xml:space="preserve"> </w:t>
      </w:r>
      <w:r w:rsidR="00D622A0" w:rsidRPr="00D622A0">
        <w:rPr>
          <w:i/>
        </w:rPr>
        <w:t>co-creation</w:t>
      </w:r>
      <w:r w:rsidR="00D622A0">
        <w:t>.</w:t>
      </w:r>
      <w:r w:rsidR="00867B02">
        <w:t xml:space="preserve"> </w:t>
      </w:r>
    </w:p>
    <w:p w14:paraId="16B69547" w14:textId="42DAD7B9" w:rsidR="005325CC" w:rsidRDefault="00867B02" w:rsidP="005A7BC9">
      <w:pPr>
        <w:widowControl w:val="0"/>
        <w:tabs>
          <w:tab w:val="left" w:pos="426"/>
        </w:tabs>
        <w:spacing w:before="120" w:line="360" w:lineRule="auto"/>
        <w:jc w:val="both"/>
      </w:pPr>
      <w:r>
        <w:tab/>
        <w:t xml:space="preserve">What kind of incremental additions might </w:t>
      </w:r>
      <w:r w:rsidR="00453AFE">
        <w:t>bring</w:t>
      </w:r>
      <w:r>
        <w:t xml:space="preserve"> these software tools closer to the point of co-creation, a point at which an inventor feels compelled to admit that the creative paternity of a new idea should be shared with </w:t>
      </w:r>
      <w:r w:rsidR="00453AFE">
        <w:t xml:space="preserve">the </w:t>
      </w:r>
      <w:r>
        <w:t xml:space="preserve">software? To begin with, </w:t>
      </w:r>
      <w:r w:rsidR="00453AFE">
        <w:t>smarter</w:t>
      </w:r>
      <w:r>
        <w:t xml:space="preserve"> </w:t>
      </w:r>
      <w:r w:rsidR="00453AFE">
        <w:t>software</w:t>
      </w:r>
      <w:r>
        <w:t xml:space="preserve"> can make a real contribution to the hardest part of problem definition</w:t>
      </w:r>
      <w:r w:rsidR="006401BA">
        <w:t>, as seen</w:t>
      </w:r>
      <w:r>
        <w:t xml:space="preserve"> in approaches like morphological analysis: coming up with a </w:t>
      </w:r>
      <w:r w:rsidR="006401BA">
        <w:t>clear-headed</w:t>
      </w:r>
      <w:r>
        <w:t xml:space="preserve"> representation of a problem domain, by suggesting an incisiv</w:t>
      </w:r>
      <w:r w:rsidR="006401BA">
        <w:t>e dissection of that</w:t>
      </w:r>
      <w:r>
        <w:t xml:space="preserve"> domain into </w:t>
      </w:r>
      <w:r w:rsidR="006401BA">
        <w:t>the</w:t>
      </w:r>
      <w:r>
        <w:t xml:space="preserve"> dimensions and attributes that </w:t>
      </w:r>
      <w:r w:rsidR="006401BA">
        <w:t xml:space="preserve">best </w:t>
      </w:r>
      <w:r>
        <w:t>support the generation of viable new solutions.</w:t>
      </w:r>
      <w:r w:rsidR="006401BA">
        <w:t xml:space="preserve"> This is much more than a matter of simply enumerating dimensions and their possible attributes</w:t>
      </w:r>
      <w:r w:rsidR="00453AFE">
        <w:t>, though even that is itself a significant challenge for computers lacking in world knowledge</w:t>
      </w:r>
      <w:r w:rsidR="006401BA">
        <w:t xml:space="preserve">. A muddle-headed dissection will assign non-competing attributes to the same dimension and falsely force us to choose between them, and conversely assign competing attributes to different dimensions, where they simply increase our likelihood of generating  non-viable solutions with irresolvable internal conflicts. </w:t>
      </w:r>
    </w:p>
    <w:p w14:paraId="7B7626D8" w14:textId="477DA91A" w:rsidR="00B9083F" w:rsidRDefault="00B9083F" w:rsidP="005A7BC9">
      <w:pPr>
        <w:widowControl w:val="0"/>
        <w:tabs>
          <w:tab w:val="left" w:pos="426"/>
        </w:tabs>
        <w:spacing w:before="120" w:line="360" w:lineRule="auto"/>
        <w:jc w:val="both"/>
      </w:pPr>
      <w:r>
        <w:tab/>
        <w:t xml:space="preserve">An inescapable irony of these explicitly representational approaches is that one is required to deconstruct one’s knowledge of a domain so that it can be re-assembled </w:t>
      </w:r>
      <w:r w:rsidR="00C566B2">
        <w:t>in the form of</w:t>
      </w:r>
      <w:r>
        <w:t xml:space="preserve"> solutions that </w:t>
      </w:r>
      <w:r w:rsidR="00C566B2">
        <w:t xml:space="preserve">our mental </w:t>
      </w:r>
      <w:r>
        <w:t xml:space="preserve">blocks and ruts might otherwise have hidden from view. However, the resulting representation, such as the Zwicky box of Table 1, is just as likely to create blocks and ruts of its own. Since different thinkers are likely to deconstruct a complex domain in different ways, using different sets of dimensions and attributes, </w:t>
      </w:r>
      <w:r w:rsidR="00C566B2">
        <w:t>one</w:t>
      </w:r>
      <w:r>
        <w:t xml:space="preserve"> </w:t>
      </w:r>
      <w:r w:rsidR="00C566B2">
        <w:t>person</w:t>
      </w:r>
      <w:r>
        <w:t xml:space="preserve"> may </w:t>
      </w:r>
      <w:r w:rsidR="00C566B2">
        <w:t>well generate</w:t>
      </w:r>
      <w:r>
        <w:t xml:space="preserve"> solutions </w:t>
      </w:r>
      <w:r w:rsidR="00C566B2">
        <w:t>that are not possible with another person’s</w:t>
      </w:r>
      <w:r>
        <w:t xml:space="preserve"> </w:t>
      </w:r>
      <w:r w:rsidR="00C566B2">
        <w:t>representation</w:t>
      </w:r>
      <w:r>
        <w:t>.</w:t>
      </w:r>
      <w:r w:rsidR="00C566B2">
        <w:t xml:space="preserve"> </w:t>
      </w:r>
      <w:r w:rsidR="00990415">
        <w:t>A</w:t>
      </w:r>
      <w:r w:rsidR="00C566B2">
        <w:t xml:space="preserve"> flawed analysis can</w:t>
      </w:r>
      <w:r w:rsidR="00990415">
        <w:t xml:space="preserve"> thus</w:t>
      </w:r>
      <w:r w:rsidR="00C566B2">
        <w:t xml:space="preserve"> limit our perspectives on a domain just as surely as the biases and preconceptions that morphological analysis is designed to overcome. But smart software tools can take </w:t>
      </w:r>
      <w:r w:rsidR="00990415">
        <w:t>representational</w:t>
      </w:r>
      <w:r w:rsidR="00C566B2">
        <w:t xml:space="preserve"> analysis to the </w:t>
      </w:r>
      <w:r w:rsidR="00255557" w:rsidRPr="00255557">
        <w:rPr>
          <w:i/>
        </w:rPr>
        <w:t>meta</w:t>
      </w:r>
      <w:r w:rsidR="00255557">
        <w:t>-</w:t>
      </w:r>
      <w:r w:rsidR="00C566B2">
        <w:t xml:space="preserve">level, where the object of manipulation is not the domain itself, but the </w:t>
      </w:r>
      <w:r w:rsidR="00255557">
        <w:t>representation of the</w:t>
      </w:r>
      <w:r w:rsidR="00C566B2">
        <w:t xml:space="preserve"> domain. A toolset that is used by many different users for a diverse set of domains can pool its </w:t>
      </w:r>
      <w:r w:rsidR="00255557">
        <w:t>analyses</w:t>
      </w:r>
      <w:r w:rsidR="00C566B2">
        <w:t xml:space="preserve"> of those domains, so that with enough experience, </w:t>
      </w:r>
      <w:r w:rsidR="00255557">
        <w:t>a tool</w:t>
      </w:r>
      <w:r w:rsidR="00C566B2">
        <w:t xml:space="preserve"> can suggest alternative representations to the ones we ourselves have created.  </w:t>
      </w:r>
      <w:r w:rsidR="00255557">
        <w:t xml:space="preserve">This re-representation of a domain sometimes leads to what creativity theorists call </w:t>
      </w:r>
      <w:r w:rsidR="00255557" w:rsidRPr="00255557">
        <w:rPr>
          <w:i/>
        </w:rPr>
        <w:t>transformational creativity</w:t>
      </w:r>
      <w:r w:rsidR="00255557">
        <w:t xml:space="preserve">: a new perspective on a domain that seems to throw away the rulebook and start afresh. This is a rare phenomenon, and perhaps even an over-rated one at that. But the re-representation of a domain need not be transformational to be useful, to shake out solutions that were not previously possible with a different representation. </w:t>
      </w:r>
    </w:p>
    <w:p w14:paraId="2067EACE" w14:textId="0C45E8F5" w:rsidR="00CE1491" w:rsidRDefault="00CE1491" w:rsidP="005A7BC9">
      <w:pPr>
        <w:widowControl w:val="0"/>
        <w:tabs>
          <w:tab w:val="left" w:pos="426"/>
        </w:tabs>
        <w:spacing w:before="120" w:line="360" w:lineRule="auto"/>
        <w:jc w:val="both"/>
      </w:pPr>
      <w:r>
        <w:tab/>
      </w:r>
      <w:r w:rsidR="00C2341B">
        <w:t xml:space="preserve">No </w:t>
      </w:r>
      <w:r w:rsidR="00EF4295">
        <w:t>single</w:t>
      </w:r>
      <w:r w:rsidR="00C2341B">
        <w:t xml:space="preserve"> resource contains all of the knowledge that </w:t>
      </w:r>
      <w:r w:rsidR="00EF4295">
        <w:t>a computer</w:t>
      </w:r>
      <w:r w:rsidR="00C2341B">
        <w:t xml:space="preserve"> needs to make these kinds of representational decisions in a wide-ranging, open-domain fashion. However, </w:t>
      </w:r>
      <w:r w:rsidR="00EF4295">
        <w:t>many</w:t>
      </w:r>
      <w:r w:rsidR="00C2341B">
        <w:t xml:space="preserve"> small-scale resources do </w:t>
      </w:r>
      <w:r w:rsidR="00EF4295">
        <w:t>specify</w:t>
      </w:r>
      <w:r w:rsidR="00C2341B">
        <w:t xml:space="preserve"> </w:t>
      </w:r>
      <w:r w:rsidR="00C2341B" w:rsidRPr="00C2341B">
        <w:rPr>
          <w:i/>
        </w:rPr>
        <w:t>some</w:t>
      </w:r>
      <w:r w:rsidR="00C2341B">
        <w:t xml:space="preserve"> of the </w:t>
      </w:r>
      <w:r w:rsidR="00EF4295">
        <w:t xml:space="preserve">necessary </w:t>
      </w:r>
      <w:r w:rsidR="00C2341B">
        <w:t xml:space="preserve">perspectives, </w:t>
      </w:r>
      <w:r w:rsidR="00EF4295">
        <w:t>whether implicitly or explicitly. I</w:t>
      </w:r>
      <w:r w:rsidR="00C2341B">
        <w:t>f we can pool these many perspectives</w:t>
      </w:r>
      <w:r w:rsidR="0024205E">
        <w:t xml:space="preserve"> </w:t>
      </w:r>
      <w:r w:rsidR="00C2341B">
        <w:t>– which in isolation may be so limited as to be a real source of ruts and memory blocks – we can build the kind of richly-nuanced</w:t>
      </w:r>
      <w:r w:rsidR="00EF4295">
        <w:t>, multi-faceted</w:t>
      </w:r>
      <w:r w:rsidR="00C2341B">
        <w:t xml:space="preserve"> resource with which our </w:t>
      </w:r>
      <w:r w:rsidR="00EF4295">
        <w:t>computers</w:t>
      </w:r>
      <w:r w:rsidR="00C2341B">
        <w:t xml:space="preserve"> can flexibly model a concept</w:t>
      </w:r>
      <w:r w:rsidR="00EF4295">
        <w:t>ual</w:t>
      </w:r>
      <w:r w:rsidR="00C2341B">
        <w:t xml:space="preserve"> domain.</w:t>
      </w:r>
      <w:r w:rsidR="00EF4295">
        <w:t xml:space="preserve"> This diversity of</w:t>
      </w:r>
      <w:r w:rsidR="001761E0">
        <w:t xml:space="preserve"> resources </w:t>
      </w:r>
      <w:r w:rsidR="00EF4295">
        <w:t>is</w:t>
      </w:r>
      <w:r w:rsidR="001761E0">
        <w:t xml:space="preserve"> </w:t>
      </w:r>
      <w:r w:rsidR="00EF4295">
        <w:t>distributed across</w:t>
      </w:r>
      <w:r w:rsidR="001761E0">
        <w:t xml:space="preserve"> the World-Wide-Web, </w:t>
      </w:r>
      <w:r w:rsidR="00EF4295">
        <w:t>but</w:t>
      </w:r>
      <w:r w:rsidR="001761E0">
        <w:t xml:space="preserve"> we can gain targeted access to the</w:t>
      </w:r>
      <w:r w:rsidR="00EF4295">
        <w:t>ir</w:t>
      </w:r>
      <w:r w:rsidR="001761E0">
        <w:t xml:space="preserve"> collective wisdom using popular search engines like </w:t>
      </w:r>
      <w:r w:rsidR="001761E0" w:rsidRPr="003E51BB">
        <w:rPr>
          <w:i/>
        </w:rPr>
        <w:t>Google</w:t>
      </w:r>
      <w:r w:rsidR="001761E0">
        <w:t xml:space="preserve"> or </w:t>
      </w:r>
      <w:r w:rsidR="001761E0" w:rsidRPr="003E51BB">
        <w:rPr>
          <w:i/>
        </w:rPr>
        <w:t>Bing</w:t>
      </w:r>
      <w:r w:rsidR="001761E0">
        <w:t>.</w:t>
      </w:r>
      <w:r w:rsidR="00B46FBC">
        <w:t xml:space="preserve"> Of course, </w:t>
      </w:r>
      <w:r w:rsidR="00E35E89">
        <w:t>this</w:t>
      </w:r>
      <w:r w:rsidR="00B46FBC">
        <w:t xml:space="preserve"> </w:t>
      </w:r>
      <w:r w:rsidR="00E35E89">
        <w:t>view</w:t>
      </w:r>
      <w:r w:rsidR="00B46FBC">
        <w:t xml:space="preserve"> </w:t>
      </w:r>
      <w:r w:rsidR="00E35E89">
        <w:t>of</w:t>
      </w:r>
      <w:r w:rsidR="00B46FBC">
        <w:t xml:space="preserve"> the Web </w:t>
      </w:r>
      <w:r w:rsidR="00E35E89">
        <w:t>as</w:t>
      </w:r>
      <w:r w:rsidR="00B46FBC">
        <w:t xml:space="preserve"> a source of wisdom, collective or otherwise, will raise eyebrows among those who</w:t>
      </w:r>
      <w:r w:rsidR="009D6F15">
        <w:t xml:space="preserve"> are</w:t>
      </w:r>
      <w:r w:rsidR="00B46FBC">
        <w:t xml:space="preserve"> </w:t>
      </w:r>
      <w:r w:rsidR="009D6F15">
        <w:t>more</w:t>
      </w:r>
      <w:r w:rsidR="00EF4295">
        <w:t xml:space="preserve"> inclined</w:t>
      </w:r>
      <w:r w:rsidR="00B46FBC">
        <w:t xml:space="preserve"> to see the Web as a source of </w:t>
      </w:r>
      <w:r w:rsidR="009D6F15">
        <w:t xml:space="preserve">noise and </w:t>
      </w:r>
      <w:r w:rsidR="00B46FBC">
        <w:t>disinformation.</w:t>
      </w:r>
      <w:r w:rsidR="00E35E89">
        <w:t xml:space="preserve"> Both views are partially correct, so any attempt to </w:t>
      </w:r>
      <w:r w:rsidR="009D6F15">
        <w:t>collect</w:t>
      </w:r>
      <w:r w:rsidR="00E35E89">
        <w:t xml:space="preserve"> useful perspectives from the Web must aim to </w:t>
      </w:r>
      <w:r w:rsidR="009D6F15">
        <w:t xml:space="preserve">mine only from </w:t>
      </w:r>
      <w:r w:rsidR="00E35E89">
        <w:t xml:space="preserve">seams of </w:t>
      </w:r>
      <w:r w:rsidR="009D6F15">
        <w:t xml:space="preserve">consensus </w:t>
      </w:r>
      <w:r w:rsidR="00E35E89">
        <w:t xml:space="preserve">knowledge while avoiding pockets of </w:t>
      </w:r>
      <w:r w:rsidR="009D6F15">
        <w:t xml:space="preserve">spurious </w:t>
      </w:r>
      <w:r w:rsidR="00E35E89">
        <w:t xml:space="preserve">gas. </w:t>
      </w:r>
    </w:p>
    <w:p w14:paraId="187F96BC" w14:textId="3AC90CF7" w:rsidR="003804F0" w:rsidRDefault="003804F0" w:rsidP="005A7BC9">
      <w:pPr>
        <w:widowControl w:val="0"/>
        <w:tabs>
          <w:tab w:val="left" w:pos="426"/>
        </w:tabs>
        <w:spacing w:before="120" w:line="360" w:lineRule="auto"/>
        <w:jc w:val="both"/>
      </w:pPr>
      <w:r>
        <w:tab/>
        <w:t xml:space="preserve">To mine a seam, we start at a nugget of genuine knowledge and feel our way from there to neighboring nuggets, all the while moving from one piece of valid knowledge to another. To identify a </w:t>
      </w:r>
      <w:r w:rsidR="00DE67EF">
        <w:t>reliable</w:t>
      </w:r>
      <w:r>
        <w:t xml:space="preserve"> starting point, we </w:t>
      </w:r>
      <w:r w:rsidR="00DE67EF">
        <w:t xml:space="preserve">find a piece of </w:t>
      </w:r>
      <w:r w:rsidR="001E419B">
        <w:t xml:space="preserve">presumed </w:t>
      </w:r>
      <w:r w:rsidR="00DE67EF">
        <w:t xml:space="preserve">knowledge that satisfies </w:t>
      </w:r>
      <w:r w:rsidR="007C3246">
        <w:t>multiple</w:t>
      </w:r>
      <w:r w:rsidR="001E419B">
        <w:t xml:space="preserve"> interlocking</w:t>
      </w:r>
      <w:r w:rsidR="00DE67EF">
        <w:t xml:space="preserve"> criteria of validity. For instance, we can look for a </w:t>
      </w:r>
      <w:r w:rsidR="00324E66">
        <w:t>triple &lt;A, B, C</w:t>
      </w:r>
      <w:r w:rsidR="00DE67EF">
        <w:t>&gt; for which text fragments of the following forms can be found on the Web:</w:t>
      </w:r>
    </w:p>
    <w:p w14:paraId="16D6B3E2" w14:textId="7C34594E" w:rsidR="00DE67EF" w:rsidRDefault="003E51BB" w:rsidP="001E419B">
      <w:pPr>
        <w:widowControl w:val="0"/>
        <w:tabs>
          <w:tab w:val="left" w:pos="426"/>
        </w:tabs>
        <w:spacing w:before="240" w:line="360" w:lineRule="auto"/>
        <w:jc w:val="both"/>
      </w:pPr>
      <w:r>
        <w:tab/>
        <w:t>“a</w:t>
      </w:r>
      <w:r w:rsidR="00324E66">
        <w:t>s  B as  [</w:t>
      </w:r>
      <w:proofErr w:type="spellStart"/>
      <w:r w:rsidR="00324E66">
        <w:t>a|an|the</w:t>
      </w:r>
      <w:proofErr w:type="spellEnd"/>
      <w:r w:rsidR="00324E66">
        <w:t>]  A</w:t>
      </w:r>
      <w:r w:rsidR="00DE67EF">
        <w:t>”</w:t>
      </w:r>
      <w:r w:rsidR="00DE67EF">
        <w:tab/>
      </w:r>
      <w:r w:rsidR="00DE67EF">
        <w:tab/>
        <w:t xml:space="preserve">e.g. </w:t>
      </w:r>
      <w:r w:rsidR="007C3246">
        <w:t xml:space="preserve">    </w:t>
      </w:r>
      <w:r w:rsidR="00DE67EF">
        <w:t xml:space="preserve">  “as </w:t>
      </w:r>
      <w:r w:rsidR="00973102">
        <w:rPr>
          <w:i/>
        </w:rPr>
        <w:t>strategic</w:t>
      </w:r>
      <w:r w:rsidR="00DE67EF">
        <w:t xml:space="preserve"> as </w:t>
      </w:r>
      <w:r w:rsidR="00DE67EF">
        <w:rPr>
          <w:i/>
        </w:rPr>
        <w:t>chess</w:t>
      </w:r>
      <w:r w:rsidR="00DE67EF">
        <w:t>”</w:t>
      </w:r>
    </w:p>
    <w:p w14:paraId="032BD1CB" w14:textId="69888CF4" w:rsidR="00DE67EF" w:rsidRDefault="00324E66" w:rsidP="001E419B">
      <w:pPr>
        <w:widowControl w:val="0"/>
        <w:tabs>
          <w:tab w:val="left" w:pos="426"/>
        </w:tabs>
        <w:spacing w:before="120" w:after="240" w:line="360" w:lineRule="auto"/>
        <w:jc w:val="both"/>
      </w:pPr>
      <w:r>
        <w:tab/>
        <w:t>“B Cs  such as  A</w:t>
      </w:r>
      <w:r w:rsidR="00DE67EF">
        <w:t>”</w:t>
      </w:r>
      <w:r w:rsidR="00DE67EF">
        <w:tab/>
      </w:r>
      <w:r w:rsidR="00DE67EF">
        <w:tab/>
      </w:r>
      <w:r w:rsidR="00DE67EF">
        <w:tab/>
        <w:t xml:space="preserve">e.g.  </w:t>
      </w:r>
      <w:r w:rsidR="007C3246">
        <w:t xml:space="preserve">     </w:t>
      </w:r>
      <w:r w:rsidR="00DE67EF">
        <w:t>“</w:t>
      </w:r>
      <w:r w:rsidR="00973102">
        <w:rPr>
          <w:i/>
        </w:rPr>
        <w:t>strategic</w:t>
      </w:r>
      <w:r w:rsidR="00973102">
        <w:t xml:space="preserve"> </w:t>
      </w:r>
      <w:r w:rsidR="00DE67EF">
        <w:t xml:space="preserve">games such as </w:t>
      </w:r>
      <w:r w:rsidR="00DE67EF" w:rsidRPr="00DE67EF">
        <w:rPr>
          <w:i/>
        </w:rPr>
        <w:t>chess</w:t>
      </w:r>
      <w:r w:rsidR="00DE67EF">
        <w:t xml:space="preserve">” </w:t>
      </w:r>
    </w:p>
    <w:p w14:paraId="46B3927A" w14:textId="30CE7C73" w:rsidR="00DE67EF" w:rsidRDefault="00DE67EF" w:rsidP="005A7BC9">
      <w:pPr>
        <w:widowControl w:val="0"/>
        <w:tabs>
          <w:tab w:val="left" w:pos="426"/>
        </w:tabs>
        <w:spacing w:before="120" w:line="360" w:lineRule="auto"/>
        <w:jc w:val="both"/>
      </w:pPr>
      <w:r>
        <w:t>Whi</w:t>
      </w:r>
      <w:r w:rsidR="00324E66">
        <w:t>le the simile construction “as B as A</w:t>
      </w:r>
      <w:r>
        <w:t>” is often employed ironically (e.g. “</w:t>
      </w:r>
      <w:r w:rsidRPr="003E51BB">
        <w:rPr>
          <w:i/>
        </w:rPr>
        <w:t>as simple as Chinese mathematics</w:t>
      </w:r>
      <w:r>
        <w:t xml:space="preserve">”), the </w:t>
      </w:r>
      <w:r w:rsidR="00324E66">
        <w:t>construction “B Cs such as A</w:t>
      </w:r>
      <w:r>
        <w:t xml:space="preserve">” </w:t>
      </w:r>
      <w:r w:rsidR="00324E66">
        <w:t>is rarely put to ironic use</w:t>
      </w:r>
      <w:r>
        <w:t xml:space="preserve">. Thus, a </w:t>
      </w:r>
      <w:r w:rsidR="00324E66">
        <w:t>triple &lt;A, B, C</w:t>
      </w:r>
      <w:r>
        <w:t xml:space="preserve">&gt; for which both of </w:t>
      </w:r>
      <w:r w:rsidR="007C3246">
        <w:t>the above</w:t>
      </w:r>
      <w:r>
        <w:t xml:space="preserve"> </w:t>
      </w:r>
      <w:r w:rsidR="007C3246">
        <w:t>patterns</w:t>
      </w:r>
      <w:r>
        <w:t xml:space="preserve"> can be found on the Web is highly likely to yield a </w:t>
      </w:r>
      <w:r w:rsidR="00973102">
        <w:t>salient</w:t>
      </w:r>
      <w:r>
        <w:t>, non-ironic association.</w:t>
      </w:r>
      <w:r w:rsidR="00973102">
        <w:t xml:space="preserve"> The above phrases </w:t>
      </w:r>
      <w:r w:rsidR="001E419B">
        <w:t>tell us (and our computers)</w:t>
      </w:r>
      <w:r w:rsidR="00973102">
        <w:t xml:space="preserve"> that </w:t>
      </w:r>
      <w:r w:rsidR="00973102" w:rsidRPr="00973102">
        <w:rPr>
          <w:i/>
        </w:rPr>
        <w:t>chess</w:t>
      </w:r>
      <w:r w:rsidR="00973102">
        <w:t xml:space="preserve"> is typically perceived as </w:t>
      </w:r>
      <w:r w:rsidR="00973102">
        <w:rPr>
          <w:i/>
        </w:rPr>
        <w:t>strategic</w:t>
      </w:r>
      <w:r w:rsidR="00973102">
        <w:t xml:space="preserve">, and </w:t>
      </w:r>
      <w:r w:rsidR="003E51BB">
        <w:t>that it can be categorized as a</w:t>
      </w:r>
      <w:r w:rsidR="00973102">
        <w:t xml:space="preserve"> representative member of the fine-grained category </w:t>
      </w:r>
      <w:r w:rsidR="00973102">
        <w:rPr>
          <w:i/>
        </w:rPr>
        <w:t>strategic</w:t>
      </w:r>
      <w:r w:rsidR="00973102">
        <w:t xml:space="preserve"> </w:t>
      </w:r>
      <w:r w:rsidR="00973102" w:rsidRPr="00973102">
        <w:rPr>
          <w:i/>
        </w:rPr>
        <w:t>game</w:t>
      </w:r>
      <w:r w:rsidR="00973102">
        <w:t xml:space="preserve">. In the same way, other texts on the Web support the perception of </w:t>
      </w:r>
      <w:r w:rsidR="00973102" w:rsidRPr="00C7435E">
        <w:t>Scrabble</w:t>
      </w:r>
      <w:r w:rsidR="00973102">
        <w:t xml:space="preserve"> as a </w:t>
      </w:r>
      <w:r w:rsidR="00973102">
        <w:rPr>
          <w:i/>
        </w:rPr>
        <w:t>social</w:t>
      </w:r>
      <w:r w:rsidR="00973102" w:rsidRPr="00973102">
        <w:rPr>
          <w:i/>
        </w:rPr>
        <w:t xml:space="preserve"> </w:t>
      </w:r>
      <w:r w:rsidR="00973102">
        <w:rPr>
          <w:i/>
        </w:rPr>
        <w:t>activity</w:t>
      </w:r>
      <w:r w:rsidR="00973102">
        <w:t xml:space="preserve">, while both chess and </w:t>
      </w:r>
      <w:r w:rsidR="00973102" w:rsidRPr="00C7435E">
        <w:t>Scrabble</w:t>
      </w:r>
      <w:r w:rsidR="00973102">
        <w:t xml:space="preserve"> are </w:t>
      </w:r>
      <w:r w:rsidR="001E419B">
        <w:t>variously described</w:t>
      </w:r>
      <w:r w:rsidR="00973102">
        <w:t xml:space="preserve"> as </w:t>
      </w:r>
      <w:r w:rsidR="00973102" w:rsidRPr="00973102">
        <w:rPr>
          <w:i/>
        </w:rPr>
        <w:t>intellectual games</w:t>
      </w:r>
      <w:r w:rsidR="00973102">
        <w:t xml:space="preserve"> and </w:t>
      </w:r>
      <w:r w:rsidR="00973102" w:rsidRPr="00973102">
        <w:rPr>
          <w:i/>
        </w:rPr>
        <w:t>competitive activities</w:t>
      </w:r>
      <w:r w:rsidR="001E419B">
        <w:t>.</w:t>
      </w:r>
    </w:p>
    <w:p w14:paraId="39142AD7" w14:textId="696E00C1" w:rsidR="00710C4E" w:rsidRDefault="003E51BB" w:rsidP="005A7BC9">
      <w:pPr>
        <w:widowControl w:val="0"/>
        <w:tabs>
          <w:tab w:val="left" w:pos="426"/>
        </w:tabs>
        <w:spacing w:before="120" w:line="360" w:lineRule="auto"/>
        <w:jc w:val="both"/>
      </w:pPr>
      <w:r>
        <w:tab/>
        <w:t>These</w:t>
      </w:r>
      <w:r w:rsidR="00710C4E">
        <w:t xml:space="preserve"> nugget</w:t>
      </w:r>
      <w:r>
        <w:t>s</w:t>
      </w:r>
      <w:r w:rsidR="00710C4E">
        <w:t xml:space="preserve"> of common-sense knowledge allows us to reach out and find similar </w:t>
      </w:r>
      <w:r w:rsidR="005F3F2E">
        <w:t>categorizations on the Web</w:t>
      </w:r>
      <w:r w:rsidR="00710C4E">
        <w:t xml:space="preserve"> using a process called </w:t>
      </w:r>
      <w:r w:rsidR="00710C4E" w:rsidRPr="00710C4E">
        <w:rPr>
          <w:i/>
        </w:rPr>
        <w:t>bootstrapping</w:t>
      </w:r>
      <w:r w:rsidR="00710C4E">
        <w:t xml:space="preserve">. Since we know that chess and Scrabble are intellectual games, </w:t>
      </w:r>
      <w:r w:rsidR="00241FAB">
        <w:t>the * in the following queries can only match other members of  the same category</w:t>
      </w:r>
      <w:r w:rsidR="00710C4E">
        <w:t>:</w:t>
      </w:r>
    </w:p>
    <w:p w14:paraId="6F705CE6" w14:textId="34FDB482" w:rsidR="00710C4E" w:rsidRDefault="00710C4E" w:rsidP="005F3F2E">
      <w:pPr>
        <w:widowControl w:val="0"/>
        <w:tabs>
          <w:tab w:val="left" w:pos="426"/>
        </w:tabs>
        <w:spacing w:before="240" w:line="360" w:lineRule="auto"/>
        <w:jc w:val="both"/>
      </w:pPr>
      <w:r>
        <w:tab/>
      </w:r>
      <w:r>
        <w:tab/>
        <w:t>“</w:t>
      </w:r>
      <w:r>
        <w:rPr>
          <w:i/>
        </w:rPr>
        <w:t>intellectual</w:t>
      </w:r>
      <w:r>
        <w:t xml:space="preserve"> </w:t>
      </w:r>
      <w:r w:rsidRPr="00710C4E">
        <w:rPr>
          <w:i/>
        </w:rPr>
        <w:t>games</w:t>
      </w:r>
      <w:r>
        <w:t xml:space="preserve"> such as </w:t>
      </w:r>
      <w:r w:rsidR="005F3F2E">
        <w:t xml:space="preserve"> </w:t>
      </w:r>
      <w:r>
        <w:t xml:space="preserve">*  and  </w:t>
      </w:r>
      <w:r w:rsidRPr="00DE67EF">
        <w:rPr>
          <w:i/>
        </w:rPr>
        <w:t>chess</w:t>
      </w:r>
      <w:r>
        <w:t xml:space="preserve">”   </w:t>
      </w:r>
    </w:p>
    <w:p w14:paraId="33E27A3F" w14:textId="0402A4B0" w:rsidR="00710C4E" w:rsidRDefault="00710C4E" w:rsidP="00710C4E">
      <w:pPr>
        <w:widowControl w:val="0"/>
        <w:tabs>
          <w:tab w:val="left" w:pos="426"/>
        </w:tabs>
        <w:spacing w:before="120" w:line="360" w:lineRule="auto"/>
        <w:jc w:val="both"/>
      </w:pPr>
      <w:r>
        <w:tab/>
      </w:r>
      <w:r>
        <w:tab/>
        <w:t>“</w:t>
      </w:r>
      <w:r>
        <w:rPr>
          <w:i/>
        </w:rPr>
        <w:t>intellectual</w:t>
      </w:r>
      <w:r>
        <w:t xml:space="preserve"> </w:t>
      </w:r>
      <w:r w:rsidRPr="00710C4E">
        <w:rPr>
          <w:i/>
        </w:rPr>
        <w:t>games</w:t>
      </w:r>
      <w:r>
        <w:t xml:space="preserve"> such as </w:t>
      </w:r>
      <w:r w:rsidR="005F3F2E">
        <w:t xml:space="preserve"> </w:t>
      </w:r>
      <w:r>
        <w:t xml:space="preserve">*   or    </w:t>
      </w:r>
      <w:r w:rsidRPr="00DE67EF">
        <w:rPr>
          <w:i/>
        </w:rPr>
        <w:t>chess</w:t>
      </w:r>
      <w:r>
        <w:t>”</w:t>
      </w:r>
    </w:p>
    <w:p w14:paraId="3EF14B0B" w14:textId="7474B605" w:rsidR="00710C4E" w:rsidRDefault="00710C4E" w:rsidP="00710C4E">
      <w:pPr>
        <w:widowControl w:val="0"/>
        <w:tabs>
          <w:tab w:val="left" w:pos="426"/>
        </w:tabs>
        <w:spacing w:before="120" w:line="360" w:lineRule="auto"/>
        <w:jc w:val="both"/>
      </w:pPr>
      <w:r>
        <w:tab/>
      </w:r>
      <w:r>
        <w:tab/>
        <w:t>“</w:t>
      </w:r>
      <w:r>
        <w:rPr>
          <w:i/>
        </w:rPr>
        <w:t>intellectual</w:t>
      </w:r>
      <w:r>
        <w:t xml:space="preserve"> </w:t>
      </w:r>
      <w:r w:rsidRPr="00710C4E">
        <w:rPr>
          <w:i/>
        </w:rPr>
        <w:t>games</w:t>
      </w:r>
      <w:r>
        <w:t xml:space="preserve"> such as</w:t>
      </w:r>
      <w:r w:rsidR="005F3F2E">
        <w:t xml:space="preserve"> </w:t>
      </w:r>
      <w:r>
        <w:t xml:space="preserve"> * and  </w:t>
      </w:r>
      <w:r>
        <w:rPr>
          <w:i/>
        </w:rPr>
        <w:t>Scrabble</w:t>
      </w:r>
      <w:r>
        <w:t xml:space="preserve">” </w:t>
      </w:r>
    </w:p>
    <w:p w14:paraId="6991075A" w14:textId="3C77E5F6" w:rsidR="00710C4E" w:rsidRDefault="00710C4E" w:rsidP="005F3F2E">
      <w:pPr>
        <w:widowControl w:val="0"/>
        <w:tabs>
          <w:tab w:val="left" w:pos="426"/>
        </w:tabs>
        <w:spacing w:before="120" w:after="240" w:line="360" w:lineRule="auto"/>
        <w:ind w:left="295" w:firstLine="425"/>
        <w:jc w:val="both"/>
      </w:pPr>
      <w:r>
        <w:t>“</w:t>
      </w:r>
      <w:r>
        <w:rPr>
          <w:i/>
        </w:rPr>
        <w:t>intellectual</w:t>
      </w:r>
      <w:r>
        <w:t xml:space="preserve"> </w:t>
      </w:r>
      <w:r w:rsidRPr="00710C4E">
        <w:rPr>
          <w:i/>
        </w:rPr>
        <w:t>games</w:t>
      </w:r>
      <w:r>
        <w:t xml:space="preserve"> such as </w:t>
      </w:r>
      <w:r w:rsidR="005F3F2E">
        <w:t xml:space="preserve"> </w:t>
      </w:r>
      <w:r>
        <w:t xml:space="preserve">*   or   </w:t>
      </w:r>
      <w:r>
        <w:rPr>
          <w:i/>
        </w:rPr>
        <w:t>Scrabble</w:t>
      </w:r>
      <w:r>
        <w:t xml:space="preserve">” </w:t>
      </w:r>
    </w:p>
    <w:p w14:paraId="65427575" w14:textId="109044C4" w:rsidR="00B46F37" w:rsidRDefault="00710C4E" w:rsidP="005A7BC9">
      <w:pPr>
        <w:widowControl w:val="0"/>
        <w:tabs>
          <w:tab w:val="left" w:pos="426"/>
        </w:tabs>
        <w:spacing w:before="120" w:line="360" w:lineRule="auto"/>
        <w:jc w:val="both"/>
      </w:pPr>
      <w:r>
        <w:t xml:space="preserve">These queries each </w:t>
      </w:r>
      <w:r w:rsidR="005F3F2E">
        <w:t>use</w:t>
      </w:r>
      <w:r>
        <w:t xml:space="preserve"> three </w:t>
      </w:r>
      <w:r w:rsidR="005F3F2E">
        <w:t>bracketing</w:t>
      </w:r>
      <w:r>
        <w:t xml:space="preserve"> anchor</w:t>
      </w:r>
      <w:r w:rsidR="001C77DC">
        <w:t>s</w:t>
      </w:r>
      <w:r>
        <w:t xml:space="preserve">: </w:t>
      </w:r>
      <w:r w:rsidRPr="00710C4E">
        <w:rPr>
          <w:i/>
        </w:rPr>
        <w:t>intellectual</w:t>
      </w:r>
      <w:r>
        <w:t xml:space="preserve">, </w:t>
      </w:r>
      <w:r w:rsidRPr="00710C4E">
        <w:rPr>
          <w:i/>
        </w:rPr>
        <w:t>game</w:t>
      </w:r>
      <w:r w:rsidR="00C7435E">
        <w:t>, and a</w:t>
      </w:r>
      <w:r>
        <w:t xml:space="preserve"> </w:t>
      </w:r>
      <w:r w:rsidR="00CD1F76">
        <w:t>third</w:t>
      </w:r>
      <w:r>
        <w:t xml:space="preserve"> </w:t>
      </w:r>
      <w:r w:rsidR="00CD1F76">
        <w:t>“seed”</w:t>
      </w:r>
      <w:r w:rsidR="00C7435E">
        <w:t xml:space="preserve"> member</w:t>
      </w:r>
      <w:r>
        <w:t xml:space="preserve"> such as </w:t>
      </w:r>
      <w:r w:rsidRPr="00241FAB">
        <w:rPr>
          <w:i/>
        </w:rPr>
        <w:t>chess</w:t>
      </w:r>
      <w:r>
        <w:t xml:space="preserve"> or </w:t>
      </w:r>
      <w:r w:rsidRPr="00241FAB">
        <w:rPr>
          <w:i/>
        </w:rPr>
        <w:t>Scrabble</w:t>
      </w:r>
      <w:r>
        <w:t xml:space="preserve">. Any match for * is thus </w:t>
      </w:r>
      <w:r w:rsidR="00241FAB">
        <w:t>highly</w:t>
      </w:r>
      <w:r>
        <w:t xml:space="preserve"> </w:t>
      </w:r>
      <w:r w:rsidR="00241FAB">
        <w:t>un</w:t>
      </w:r>
      <w:r>
        <w:t xml:space="preserve">likely to be </w:t>
      </w:r>
      <w:r w:rsidR="00241FAB">
        <w:t>ill</w:t>
      </w:r>
      <w:r>
        <w:t>-formed</w:t>
      </w:r>
      <w:r w:rsidR="00E23A6C">
        <w:t xml:space="preserve">, </w:t>
      </w:r>
      <w:r w:rsidR="00CD1F76">
        <w:t>since</w:t>
      </w:r>
      <w:r w:rsidR="00E23A6C">
        <w:t xml:space="preserve"> there is very little scope to misread the </w:t>
      </w:r>
      <w:r w:rsidR="005F3F2E">
        <w:t>intent</w:t>
      </w:r>
      <w:r w:rsidR="00E23A6C">
        <w:t xml:space="preserve"> of </w:t>
      </w:r>
      <w:r w:rsidR="005F3F2E">
        <w:t>a triple-anchored construction</w:t>
      </w:r>
      <w:r w:rsidR="00E23A6C">
        <w:t xml:space="preserve">. As a result, we </w:t>
      </w:r>
      <w:r w:rsidR="00B17E9F">
        <w:t>obtain</w:t>
      </w:r>
      <w:r w:rsidR="00E23A6C">
        <w:t xml:space="preserve"> </w:t>
      </w:r>
      <w:r w:rsidR="003E51BB">
        <w:t>reliable</w:t>
      </w:r>
      <w:r w:rsidR="001C77DC">
        <w:t xml:space="preserve"> </w:t>
      </w:r>
      <w:r w:rsidR="00B17E9F">
        <w:t xml:space="preserve">results where * is </w:t>
      </w:r>
      <w:r w:rsidR="00CD1F76">
        <w:t xml:space="preserve">variously </w:t>
      </w:r>
      <w:r w:rsidR="00B17E9F">
        <w:t>bound to</w:t>
      </w:r>
      <w:r w:rsidR="00E23A6C">
        <w:t xml:space="preserve"> “bridge”, “crossword”, “poker”, “</w:t>
      </w:r>
      <w:r w:rsidR="00D934EB">
        <w:t>checkers</w:t>
      </w:r>
      <w:r w:rsidR="00E23A6C">
        <w:t>”</w:t>
      </w:r>
      <w:r w:rsidR="00CD1F76">
        <w:t xml:space="preserve"> and </w:t>
      </w:r>
      <w:r w:rsidR="00B17E9F">
        <w:t>“backgammon”</w:t>
      </w:r>
      <w:r w:rsidR="005F3F2E">
        <w:t>.</w:t>
      </w:r>
      <w:r w:rsidR="00B17E9F">
        <w:t xml:space="preserve"> </w:t>
      </w:r>
      <w:r w:rsidR="00F74F1A">
        <w:t>T</w:t>
      </w:r>
      <w:r w:rsidR="00B17E9F">
        <w:t xml:space="preserve">hese </w:t>
      </w:r>
      <w:r w:rsidR="00F74F1A">
        <w:t>members</w:t>
      </w:r>
      <w:r w:rsidR="00B17E9F">
        <w:t xml:space="preserve"> can </w:t>
      </w:r>
      <w:r w:rsidR="00F74F1A">
        <w:t xml:space="preserve">now </w:t>
      </w:r>
      <w:r w:rsidR="00B17E9F">
        <w:t xml:space="preserve">be used to anchor new versions of </w:t>
      </w:r>
      <w:r w:rsidR="00F74F1A">
        <w:t>our</w:t>
      </w:r>
      <w:r w:rsidR="00B17E9F">
        <w:t xml:space="preserve"> queries</w:t>
      </w:r>
      <w:r w:rsidR="005F3F2E">
        <w:t xml:space="preserve">, </w:t>
      </w:r>
      <w:r w:rsidR="00F74F1A">
        <w:t>and so bootstrapping</w:t>
      </w:r>
      <w:r w:rsidR="005F3F2E">
        <w:t xml:space="preserve"> is repeated</w:t>
      </w:r>
      <w:r w:rsidR="00ED04F4">
        <w:t xml:space="preserve"> </w:t>
      </w:r>
      <w:r w:rsidR="005F3F2E">
        <w:t xml:space="preserve">until no new members </w:t>
      </w:r>
      <w:r w:rsidR="00ED04F4">
        <w:t>can be</w:t>
      </w:r>
      <w:r w:rsidR="005F3F2E">
        <w:t xml:space="preserve"> </w:t>
      </w:r>
      <w:r w:rsidR="00ED04F4">
        <w:t>identified</w:t>
      </w:r>
      <w:r w:rsidR="005F3F2E">
        <w:t xml:space="preserve"> </w:t>
      </w:r>
      <w:r w:rsidR="00F74F1A">
        <w:t>in this way</w:t>
      </w:r>
      <w:r w:rsidR="005F3F2E">
        <w:t>.</w:t>
      </w:r>
      <w:r w:rsidR="00ED04F4">
        <w:t xml:space="preserve"> </w:t>
      </w:r>
      <w:r w:rsidR="00CD1F76">
        <w:t>S</w:t>
      </w:r>
      <w:r w:rsidR="00B46F37">
        <w:t xml:space="preserve">tarting from </w:t>
      </w:r>
      <w:r w:rsidR="00953DD1">
        <w:t>some</w:t>
      </w:r>
      <w:r w:rsidR="00B46F37">
        <w:t xml:space="preserve"> seed</w:t>
      </w:r>
      <w:r w:rsidR="00953DD1">
        <w:t xml:space="preserve"> knowledge</w:t>
      </w:r>
      <w:r w:rsidR="00B46F37">
        <w:t xml:space="preserve">, bootstrapping </w:t>
      </w:r>
      <w:r w:rsidR="007C3246">
        <w:t>doggedly</w:t>
      </w:r>
      <w:r w:rsidR="00B46F37">
        <w:t xml:space="preserve"> </w:t>
      </w:r>
      <w:r w:rsidR="00ED04F4">
        <w:t>seeks</w:t>
      </w:r>
      <w:r w:rsidR="00B46F37">
        <w:t xml:space="preserve"> out the </w:t>
      </w:r>
      <w:r w:rsidR="00F74F1A">
        <w:t>fullest</w:t>
      </w:r>
      <w:r w:rsidR="00B46F37">
        <w:t xml:space="preserve"> member</w:t>
      </w:r>
      <w:r w:rsidR="000A6329">
        <w:t>ship of a fine-grained category</w:t>
      </w:r>
      <w:r w:rsidR="00953DD1">
        <w:t>, but i</w:t>
      </w:r>
      <w:r w:rsidR="000A6329">
        <w:t>t can</w:t>
      </w:r>
      <w:r w:rsidR="00B46F37">
        <w:t xml:space="preserve"> </w:t>
      </w:r>
      <w:r w:rsidR="000A6329">
        <w:t>also</w:t>
      </w:r>
      <w:r w:rsidR="00A92554">
        <w:t xml:space="preserve"> </w:t>
      </w:r>
      <w:r w:rsidR="003E51BB">
        <w:t>find</w:t>
      </w:r>
      <w:r w:rsidR="00B46F37">
        <w:t xml:space="preserve"> </w:t>
      </w:r>
      <w:r w:rsidR="00953DD1">
        <w:t>new</w:t>
      </w:r>
      <w:r w:rsidR="00B46F37">
        <w:t xml:space="preserve"> categories for </w:t>
      </w:r>
      <w:r w:rsidR="003E51BB">
        <w:t>a</w:t>
      </w:r>
      <w:r w:rsidR="00B46F37">
        <w:t xml:space="preserve"> </w:t>
      </w:r>
      <w:r w:rsidR="003E51BB">
        <w:t>known</w:t>
      </w:r>
      <w:r w:rsidR="00A92554">
        <w:t xml:space="preserve"> </w:t>
      </w:r>
      <w:r w:rsidR="00F74F1A">
        <w:t>member</w:t>
      </w:r>
      <w:r w:rsidR="00B46F37">
        <w:t xml:space="preserve"> </w:t>
      </w:r>
      <w:r w:rsidR="003E51BB">
        <w:t>once</w:t>
      </w:r>
      <w:r w:rsidR="00B46F37">
        <w:t xml:space="preserve"> </w:t>
      </w:r>
      <w:r w:rsidR="00F74F1A">
        <w:t>it</w:t>
      </w:r>
      <w:r w:rsidR="00B46F37">
        <w:t xml:space="preserve"> </w:t>
      </w:r>
      <w:r w:rsidR="00953DD1">
        <w:t>is</w:t>
      </w:r>
      <w:r w:rsidR="00B46F37">
        <w:t xml:space="preserve"> </w:t>
      </w:r>
      <w:r w:rsidR="003E51BB">
        <w:t>acquired.</w:t>
      </w:r>
      <w:r w:rsidR="000A6329">
        <w:t xml:space="preserve"> </w:t>
      </w:r>
      <w:r w:rsidR="003E51BB">
        <w:t>We need only</w:t>
      </w:r>
      <w:r w:rsidR="000A6329">
        <w:t xml:space="preserve"> we shift the wildcard * to </w:t>
      </w:r>
      <w:r w:rsidR="003E51BB">
        <w:t>the category</w:t>
      </w:r>
      <w:r w:rsidR="000A6329">
        <w:t xml:space="preserve"> part of the query</w:t>
      </w:r>
      <w:r w:rsidR="00B46F37">
        <w:t xml:space="preserve">. For instance, results for the </w:t>
      </w:r>
      <w:r w:rsidR="003E51BB">
        <w:t xml:space="preserve">Web </w:t>
      </w:r>
      <w:r w:rsidR="00B46F37">
        <w:t>query “</w:t>
      </w:r>
      <w:r w:rsidR="00B46F37" w:rsidRPr="00A92554">
        <w:rPr>
          <w:i/>
        </w:rPr>
        <w:t>intellectual</w:t>
      </w:r>
      <w:r w:rsidR="00B46F37">
        <w:t xml:space="preserve"> * such as </w:t>
      </w:r>
      <w:r w:rsidR="00B46F37" w:rsidRPr="00A92554">
        <w:rPr>
          <w:i/>
        </w:rPr>
        <w:t>chess</w:t>
      </w:r>
      <w:r w:rsidR="00B46F37">
        <w:t xml:space="preserve">” reveals that chess is </w:t>
      </w:r>
      <w:r w:rsidR="00953DD1">
        <w:t>variously</w:t>
      </w:r>
      <w:r w:rsidR="00B46F37">
        <w:t xml:space="preserve"> categorized </w:t>
      </w:r>
      <w:r w:rsidR="00D723D0">
        <w:t xml:space="preserve">in different contexts </w:t>
      </w:r>
      <w:r w:rsidR="00B46F37">
        <w:t>as a</w:t>
      </w:r>
      <w:r w:rsidR="00D723D0">
        <w:t>n</w:t>
      </w:r>
      <w:r w:rsidR="00B46F37">
        <w:t xml:space="preserve"> </w:t>
      </w:r>
      <w:r w:rsidR="00B46F37" w:rsidRPr="003E51BB">
        <w:t>intellectual</w:t>
      </w:r>
      <w:r w:rsidR="00B46F37" w:rsidRPr="00B46F37">
        <w:rPr>
          <w:i/>
        </w:rPr>
        <w:t xml:space="preserve"> pursuit</w:t>
      </w:r>
      <w:r w:rsidR="00B46F37">
        <w:t>,</w:t>
      </w:r>
      <w:r w:rsidR="00D723D0">
        <w:t xml:space="preserve"> an</w:t>
      </w:r>
      <w:r w:rsidR="00B46F37">
        <w:t xml:space="preserve"> </w:t>
      </w:r>
      <w:r w:rsidR="00D723D0" w:rsidRPr="003E51BB">
        <w:t>intellectual</w:t>
      </w:r>
      <w:r w:rsidR="00D723D0">
        <w:rPr>
          <w:i/>
        </w:rPr>
        <w:t xml:space="preserve"> activity</w:t>
      </w:r>
      <w:r w:rsidR="00B46F37">
        <w:t xml:space="preserve">, </w:t>
      </w:r>
      <w:r w:rsidR="00A92554">
        <w:t xml:space="preserve">an </w:t>
      </w:r>
      <w:r w:rsidR="00B46F37" w:rsidRPr="003E51BB">
        <w:t>intellectual</w:t>
      </w:r>
      <w:r w:rsidR="00B46F37" w:rsidRPr="00B46F37">
        <w:rPr>
          <w:i/>
        </w:rPr>
        <w:t xml:space="preserve"> skill</w:t>
      </w:r>
      <w:r w:rsidR="00B46F37">
        <w:t xml:space="preserve"> and</w:t>
      </w:r>
      <w:r w:rsidR="00A92554">
        <w:t xml:space="preserve"> an</w:t>
      </w:r>
      <w:r w:rsidR="00B46F37">
        <w:t xml:space="preserve"> </w:t>
      </w:r>
      <w:r w:rsidR="00B46F37" w:rsidRPr="003E51BB">
        <w:t>intellectual</w:t>
      </w:r>
      <w:r w:rsidR="00B46F37" w:rsidRPr="00B46F37">
        <w:rPr>
          <w:i/>
        </w:rPr>
        <w:t xml:space="preserve"> challenge</w:t>
      </w:r>
      <w:r w:rsidR="00B46F37">
        <w:t>.</w:t>
      </w:r>
      <w:r w:rsidR="00A92554">
        <w:t xml:space="preserve"> </w:t>
      </w:r>
      <w:r w:rsidR="00953DD1">
        <w:t>So</w:t>
      </w:r>
      <w:r w:rsidR="000A6329">
        <w:t xml:space="preserve"> bootstrapping </w:t>
      </w:r>
      <w:r w:rsidR="00953DD1">
        <w:t xml:space="preserve">is </w:t>
      </w:r>
      <w:r w:rsidR="003E51BB">
        <w:t>an</w:t>
      </w:r>
      <w:r w:rsidR="00953DD1">
        <w:t xml:space="preserve"> iterative process that </w:t>
      </w:r>
      <w:r w:rsidR="000A6329">
        <w:t xml:space="preserve">can acquire </w:t>
      </w:r>
      <w:r w:rsidR="003E51BB">
        <w:t xml:space="preserve">both </w:t>
      </w:r>
      <w:r w:rsidR="00953DD1">
        <w:t>categories</w:t>
      </w:r>
      <w:r w:rsidR="000A6329">
        <w:t xml:space="preserve"> and </w:t>
      </w:r>
      <w:r w:rsidR="003E51BB">
        <w:t>their</w:t>
      </w:r>
      <w:r w:rsidR="000A6329">
        <w:t xml:space="preserve"> </w:t>
      </w:r>
      <w:r w:rsidR="00953DD1">
        <w:t>members</w:t>
      </w:r>
      <w:r w:rsidR="000A6329">
        <w:t xml:space="preserve"> from the Web, in a process that is akin </w:t>
      </w:r>
      <w:r w:rsidR="00A92554">
        <w:t xml:space="preserve">to throwing a small stone into a </w:t>
      </w:r>
      <w:r w:rsidR="00ED04F4">
        <w:t xml:space="preserve">very </w:t>
      </w:r>
      <w:r w:rsidR="00A92554">
        <w:t xml:space="preserve">large pond: </w:t>
      </w:r>
      <w:r w:rsidR="003E51BB">
        <w:t xml:space="preserve">while </w:t>
      </w:r>
      <w:r w:rsidR="007C3246">
        <w:t>the</w:t>
      </w:r>
      <w:r w:rsidR="00A92554">
        <w:t xml:space="preserve"> stone </w:t>
      </w:r>
      <w:r w:rsidR="007C3246">
        <w:t>may only make the smallest of</w:t>
      </w:r>
      <w:r w:rsidR="00A92554">
        <w:t xml:space="preserve"> splash</w:t>
      </w:r>
      <w:r w:rsidR="007C3246">
        <w:t>es</w:t>
      </w:r>
      <w:r w:rsidR="00A92554">
        <w:t xml:space="preserve">, large ripples </w:t>
      </w:r>
      <w:r w:rsidR="003E51BB">
        <w:t xml:space="preserve">can </w:t>
      </w:r>
      <w:r w:rsidR="00A92554">
        <w:t xml:space="preserve">spread out from </w:t>
      </w:r>
      <w:r w:rsidR="00A0440F">
        <w:t>its</w:t>
      </w:r>
      <w:r w:rsidR="00A92554">
        <w:t xml:space="preserve"> initial point of contact.</w:t>
      </w:r>
    </w:p>
    <w:p w14:paraId="757D802C" w14:textId="1C78A390" w:rsidR="00953DD1" w:rsidRDefault="00953DD1" w:rsidP="007661BC">
      <w:pPr>
        <w:widowControl w:val="0"/>
        <w:tabs>
          <w:tab w:val="left" w:pos="426"/>
        </w:tabs>
        <w:spacing w:before="120" w:after="240" w:line="360" w:lineRule="auto"/>
        <w:jc w:val="both"/>
      </w:pPr>
      <w:r>
        <w:tab/>
        <w:t xml:space="preserve">Fine-grained categorization allows us to deconstruct a complex idea into its component attributes, </w:t>
      </w:r>
      <w:r w:rsidR="00A0440F">
        <w:t>where</w:t>
      </w:r>
      <w:r>
        <w:t xml:space="preserve"> the greater the </w:t>
      </w:r>
      <w:r w:rsidR="00A0440F">
        <w:t xml:space="preserve">number </w:t>
      </w:r>
      <w:r>
        <w:t xml:space="preserve">of perspectives we have on an idea, the more </w:t>
      </w:r>
      <w:r w:rsidR="009519F1">
        <w:t>attributes</w:t>
      </w:r>
      <w:r>
        <w:t xml:space="preserve"> that are yielded. Bootstrapping on the Web produces a large knowledge-base of </w:t>
      </w:r>
      <w:r w:rsidR="00A0440F">
        <w:t>diverse</w:t>
      </w:r>
      <w:r>
        <w:t xml:space="preserve"> perspectives</w:t>
      </w:r>
      <w:r w:rsidR="009519F1">
        <w:t xml:space="preserve"> that can be deconstructed in this way</w:t>
      </w:r>
      <w:r>
        <w:t xml:space="preserve">, </w:t>
      </w:r>
      <w:r w:rsidR="009519F1">
        <w:t>and</w:t>
      </w:r>
      <w:r>
        <w:t xml:space="preserve"> </w:t>
      </w:r>
      <w:r w:rsidR="00A0440F">
        <w:t xml:space="preserve">so </w:t>
      </w:r>
      <w:r>
        <w:t xml:space="preserve">we use </w:t>
      </w:r>
      <w:r w:rsidR="009519F1">
        <w:t xml:space="preserve">these </w:t>
      </w:r>
      <w:r>
        <w:t xml:space="preserve">to drive a simple but powerful </w:t>
      </w:r>
      <w:r w:rsidR="009519F1">
        <w:t xml:space="preserve">Web </w:t>
      </w:r>
      <w:r>
        <w:t xml:space="preserve">application </w:t>
      </w:r>
      <w:r w:rsidR="009519F1">
        <w:t>called</w:t>
      </w:r>
      <w:r>
        <w:t xml:space="preserve"> </w:t>
      </w:r>
      <w:r w:rsidRPr="00953DD1">
        <w:rPr>
          <w:i/>
        </w:rPr>
        <w:t>Thesaurus Rex</w:t>
      </w:r>
      <w:r>
        <w:t xml:space="preserve">. Thesauri </w:t>
      </w:r>
      <w:r w:rsidR="00A0440F">
        <w:t>have always used</w:t>
      </w:r>
      <w:r>
        <w:t xml:space="preserve"> </w:t>
      </w:r>
      <w:r w:rsidR="009519F1">
        <w:t>an implicit form of</w:t>
      </w:r>
      <w:r>
        <w:t xml:space="preserve"> attribute analysis to group words and co</w:t>
      </w:r>
      <w:r w:rsidR="009519F1">
        <w:t xml:space="preserve">ncepts by apparent overlaps in meaning, but </w:t>
      </w:r>
      <w:r w:rsidR="009519F1" w:rsidRPr="009519F1">
        <w:rPr>
          <w:i/>
        </w:rPr>
        <w:t>Thesaurus Rex</w:t>
      </w:r>
      <w:r w:rsidR="009519F1">
        <w:t xml:space="preserve"> makes these overlaps explicit, allowing a user to browse a large space of concepts by overtly using the principles of attribute analysis.</w:t>
      </w:r>
      <w:r w:rsidR="009C3718">
        <w:t xml:space="preserve"> For instance, Figure 10 shows the </w:t>
      </w:r>
      <w:r w:rsidR="00A0440F">
        <w:t xml:space="preserve">fine-grained </w:t>
      </w:r>
      <w:r w:rsidR="009C3718">
        <w:t xml:space="preserve">categories that </w:t>
      </w:r>
      <w:r w:rsidR="009C3718" w:rsidRPr="00A0440F">
        <w:rPr>
          <w:i/>
        </w:rPr>
        <w:t>Thesaurus Rex</w:t>
      </w:r>
      <w:r w:rsidR="009C3718">
        <w:t xml:space="preserve"> </w:t>
      </w:r>
      <w:r w:rsidR="00A0440F">
        <w:t>finds</w:t>
      </w:r>
      <w:r w:rsidR="009C3718">
        <w:t xml:space="preserve"> for “chess”: </w:t>
      </w:r>
    </w:p>
    <w:p w14:paraId="64FF8439" w14:textId="0179FB96" w:rsidR="009519F1" w:rsidRDefault="00CA2301" w:rsidP="007661BC">
      <w:pPr>
        <w:widowControl w:val="0"/>
        <w:tabs>
          <w:tab w:val="left" w:pos="426"/>
        </w:tabs>
        <w:spacing w:before="120" w:line="360" w:lineRule="auto"/>
        <w:jc w:val="center"/>
      </w:pPr>
      <w:r>
        <w:rPr>
          <w:noProof/>
        </w:rPr>
        <mc:AlternateContent>
          <mc:Choice Requires="wps">
            <w:drawing>
              <wp:anchor distT="0" distB="0" distL="114300" distR="114300" simplePos="0" relativeHeight="251668480" behindDoc="0" locked="0" layoutInCell="1" allowOverlap="1" wp14:anchorId="70F4D4D6" wp14:editId="2C7A1F3C">
                <wp:simplePos x="0" y="0"/>
                <wp:positionH relativeFrom="column">
                  <wp:posOffset>8890</wp:posOffset>
                </wp:positionH>
                <wp:positionV relativeFrom="paragraph">
                  <wp:posOffset>-13335</wp:posOffset>
                </wp:positionV>
                <wp:extent cx="5257800" cy="2362200"/>
                <wp:effectExtent l="50800" t="25400" r="76200" b="101600"/>
                <wp:wrapNone/>
                <wp:docPr id="25" name="Rectangle 25"/>
                <wp:cNvGraphicFramePr/>
                <a:graphic xmlns:a="http://schemas.openxmlformats.org/drawingml/2006/main">
                  <a:graphicData uri="http://schemas.microsoft.com/office/word/2010/wordprocessingShape">
                    <wps:wsp>
                      <wps:cNvSpPr/>
                      <wps:spPr>
                        <a:xfrm>
                          <a:off x="0" y="0"/>
                          <a:ext cx="5257800" cy="2362200"/>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26" style="position:absolute;margin-left:.7pt;margin-top:-1pt;width:414pt;height:18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" filled="f" strokecolor="black [3213]">
                <v:shadow on="t" opacity="22937f" mv:blur="40000f" origin=",.5" offset="0,23000emu"/>
              </v:rect>
            </w:pict>
          </mc:Fallback>
        </mc:AlternateContent>
      </w:r>
      <w:r>
        <w:rPr>
          <w:noProof/>
        </w:rPr>
        <w:drawing>
          <wp:inline distT="0" distB="0" distL="0" distR="0" wp14:anchorId="20F8AE14" wp14:editId="3FB561EA">
            <wp:extent cx="5260340" cy="2345055"/>
            <wp:effectExtent l="0" t="0" r="0" b="0"/>
            <wp:docPr id="24" name="Picture 11" descr="Macintosh HD:Users:tonyveale:Desktop:Creativity Book:chess.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tonyveale:Desktop:Creativity Book:chess.tiff"/>
                    <pic:cNvPicPr>
                      <a:picLocks noChangeAspect="1" noChangeArrowheads="1"/>
                    </pic:cNvPicPr>
                  </pic:nvPicPr>
                  <pic:blipFill>
                    <a:blip r:embed="rId18">
                      <a:grayscl/>
                      <a:extLst>
                        <a:ext uri="{BEBA8EAE-BF5A-486C-A8C5-ECC9F3942E4B}">
                          <a14:imgProps xmlns:a14="http://schemas.microsoft.com/office/drawing/2010/main">
                            <a14:imgLayer r:embed="rId19">
                              <a14:imgEffect>
                                <a14:sharpenSoften amount="54000"/>
                              </a14:imgEffect>
                              <a14:imgEffect>
                                <a14:brightnessContrast contrast="33000"/>
                              </a14:imgEffect>
                            </a14:imgLayer>
                          </a14:imgProps>
                        </a:ext>
                        <a:ext uri="{28A0092B-C50C-407E-A947-70E740481C1C}">
                          <a14:useLocalDpi xmlns:a14="http://schemas.microsoft.com/office/drawing/2010/main" val="0"/>
                        </a:ext>
                      </a:extLst>
                    </a:blip>
                    <a:srcRect/>
                    <a:stretch>
                      <a:fillRect/>
                    </a:stretch>
                  </pic:blipFill>
                  <pic:spPr bwMode="auto">
                    <a:xfrm>
                      <a:off x="0" y="0"/>
                      <a:ext cx="5260340" cy="2345055"/>
                    </a:xfrm>
                    <a:prstGeom prst="rect">
                      <a:avLst/>
                    </a:prstGeom>
                    <a:noFill/>
                    <a:ln>
                      <a:noFill/>
                    </a:ln>
                  </pic:spPr>
                </pic:pic>
              </a:graphicData>
            </a:graphic>
          </wp:inline>
        </w:drawing>
      </w:r>
    </w:p>
    <w:p w14:paraId="0F07DF8C" w14:textId="1851395D" w:rsidR="009519F1" w:rsidRDefault="009519F1" w:rsidP="009519F1">
      <w:pPr>
        <w:widowControl w:val="0"/>
        <w:tabs>
          <w:tab w:val="left" w:pos="426"/>
        </w:tabs>
        <w:spacing w:before="120" w:after="240" w:line="360" w:lineRule="auto"/>
        <w:jc w:val="center"/>
      </w:pPr>
      <w:r w:rsidRPr="00810553">
        <w:rPr>
          <w:b/>
        </w:rPr>
        <w:t xml:space="preserve">Figure </w:t>
      </w:r>
      <w:r>
        <w:rPr>
          <w:b/>
        </w:rPr>
        <w:t>10</w:t>
      </w:r>
      <w:r w:rsidRPr="003D15FC">
        <w:rPr>
          <w:i/>
        </w:rPr>
        <w:t xml:space="preserve">. </w:t>
      </w:r>
      <w:r w:rsidR="007661BC">
        <w:rPr>
          <w:i/>
        </w:rPr>
        <w:t>A sample of the</w:t>
      </w:r>
      <w:r>
        <w:rPr>
          <w:i/>
        </w:rPr>
        <w:t xml:space="preserve"> </w:t>
      </w:r>
      <w:r w:rsidR="009C3718">
        <w:rPr>
          <w:i/>
        </w:rPr>
        <w:t>bootstrapped</w:t>
      </w:r>
      <w:r>
        <w:rPr>
          <w:i/>
        </w:rPr>
        <w:t xml:space="preserve"> perspectives on the concept </w:t>
      </w:r>
      <w:r w:rsidR="009C3718">
        <w:t>C</w:t>
      </w:r>
      <w:r w:rsidRPr="009519F1">
        <w:t>hess</w:t>
      </w:r>
      <w:r w:rsidR="007661BC">
        <w:rPr>
          <w:i/>
        </w:rPr>
        <w:t xml:space="preserve"> that </w:t>
      </w:r>
      <w:r w:rsidR="009C3718">
        <w:rPr>
          <w:i/>
        </w:rPr>
        <w:t>are displayed by</w:t>
      </w:r>
      <w:r w:rsidR="007661BC">
        <w:rPr>
          <w:i/>
        </w:rPr>
        <w:t xml:space="preserve"> </w:t>
      </w:r>
      <w:r w:rsidR="007661BC" w:rsidRPr="007661BC">
        <w:t>Thesaurus Rex</w:t>
      </w:r>
      <w:r w:rsidR="009C3718">
        <w:t xml:space="preserve"> </w:t>
      </w:r>
      <w:r w:rsidR="009C3718" w:rsidRPr="009C3718">
        <w:rPr>
          <w:i/>
        </w:rPr>
        <w:t>in response to the input</w:t>
      </w:r>
      <w:r w:rsidR="00A0440F">
        <w:t xml:space="preserve"> </w:t>
      </w:r>
      <w:r w:rsidR="00A0440F" w:rsidRPr="00A0440F">
        <w:rPr>
          <w:i/>
        </w:rPr>
        <w:t>term</w:t>
      </w:r>
      <w:r w:rsidR="00A0440F">
        <w:t xml:space="preserve"> </w:t>
      </w:r>
      <w:r w:rsidR="009C3718">
        <w:t>“chess”</w:t>
      </w:r>
      <w:r w:rsidR="007661BC">
        <w:rPr>
          <w:i/>
        </w:rPr>
        <w:t>.</w:t>
      </w:r>
    </w:p>
    <w:p w14:paraId="39806DFA" w14:textId="437F4583" w:rsidR="009519F1" w:rsidRDefault="00CA2301" w:rsidP="009C3718">
      <w:pPr>
        <w:widowControl w:val="0"/>
        <w:tabs>
          <w:tab w:val="left" w:pos="426"/>
        </w:tabs>
        <w:spacing w:before="120" w:after="240" w:line="360" w:lineRule="auto"/>
        <w:jc w:val="both"/>
      </w:pPr>
      <w:r>
        <w:rPr>
          <w:noProof/>
        </w:rPr>
        <mc:AlternateContent>
          <mc:Choice Requires="wps">
            <w:drawing>
              <wp:anchor distT="0" distB="0" distL="114300" distR="114300" simplePos="0" relativeHeight="251670528" behindDoc="0" locked="0" layoutInCell="1" allowOverlap="1" wp14:anchorId="37C04131" wp14:editId="049A85EA">
                <wp:simplePos x="0" y="0"/>
                <wp:positionH relativeFrom="column">
                  <wp:posOffset>0</wp:posOffset>
                </wp:positionH>
                <wp:positionV relativeFrom="paragraph">
                  <wp:posOffset>1194435</wp:posOffset>
                </wp:positionV>
                <wp:extent cx="5257800" cy="2705100"/>
                <wp:effectExtent l="50800" t="25400" r="76200" b="114300"/>
                <wp:wrapNone/>
                <wp:docPr id="27" name="Rectangle 27"/>
                <wp:cNvGraphicFramePr/>
                <a:graphic xmlns:a="http://schemas.openxmlformats.org/drawingml/2006/main">
                  <a:graphicData uri="http://schemas.microsoft.com/office/word/2010/wordprocessingShape">
                    <wps:wsp>
                      <wps:cNvSpPr/>
                      <wps:spPr>
                        <a:xfrm>
                          <a:off x="0" y="0"/>
                          <a:ext cx="5257800" cy="2705100"/>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26" style="position:absolute;margin-left:0;margin-top:94.05pt;width:414pt;height:21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" filled="f" strokecolor="black [3213]">
                <v:shadow on="t" opacity="22937f" mv:blur="40000f" origin=",.5" offset="0,23000emu"/>
              </v:rect>
            </w:pict>
          </mc:Fallback>
        </mc:AlternateContent>
      </w:r>
      <w:r w:rsidR="009C3718">
        <w:t xml:space="preserve">Suppose a user clicks on the category </w:t>
      </w:r>
      <w:r w:rsidR="009C3718">
        <w:rPr>
          <w:i/>
        </w:rPr>
        <w:t xml:space="preserve">mental </w:t>
      </w:r>
      <w:r w:rsidR="009C3718" w:rsidRPr="009C3718">
        <w:rPr>
          <w:i/>
        </w:rPr>
        <w:t>game</w:t>
      </w:r>
      <w:r w:rsidR="009C3718">
        <w:t xml:space="preserve"> (right and down </w:t>
      </w:r>
      <w:r w:rsidR="00A0440F">
        <w:t>of centre</w:t>
      </w:r>
      <w:r w:rsidR="009C3718">
        <w:t xml:space="preserve"> </w:t>
      </w:r>
      <w:r w:rsidR="00A0440F">
        <w:t>in</w:t>
      </w:r>
      <w:r w:rsidR="009C3718">
        <w:t xml:space="preserve"> Figure 10). The most prominent members</w:t>
      </w:r>
      <w:r w:rsidR="00A0440F">
        <w:t xml:space="preserve"> of </w:t>
      </w:r>
      <w:r w:rsidR="007833D7">
        <w:t>this</w:t>
      </w:r>
      <w:r w:rsidR="00A0440F">
        <w:t xml:space="preserve"> category – where prominence is</w:t>
      </w:r>
      <w:r w:rsidR="009C3718">
        <w:t xml:space="preserve"> a function of the number of times</w:t>
      </w:r>
      <w:r w:rsidR="007833D7">
        <w:t xml:space="preserve"> during</w:t>
      </w:r>
      <w:r w:rsidR="009C3718">
        <w:t xml:space="preserve"> bootstrapping </w:t>
      </w:r>
      <w:r w:rsidR="007833D7">
        <w:t>that</w:t>
      </w:r>
      <w:r w:rsidR="00A0440F">
        <w:t xml:space="preserve"> each </w:t>
      </w:r>
      <w:r w:rsidR="007833D7">
        <w:t>member is placed</w:t>
      </w:r>
      <w:r w:rsidR="00A0440F">
        <w:t xml:space="preserve"> into the category – </w:t>
      </w:r>
      <w:r w:rsidR="009C3718">
        <w:t xml:space="preserve">are shown in the </w:t>
      </w:r>
      <w:r w:rsidR="009C3718" w:rsidRPr="00A0440F">
        <w:rPr>
          <w:i/>
        </w:rPr>
        <w:t>Thesaurus Rex</w:t>
      </w:r>
      <w:r w:rsidR="009C3718">
        <w:t xml:space="preserve"> output </w:t>
      </w:r>
      <w:r w:rsidR="00A0440F">
        <w:t>of</w:t>
      </w:r>
      <w:r w:rsidR="009C3718">
        <w:t xml:space="preserve"> Figure 11.</w:t>
      </w:r>
    </w:p>
    <w:p w14:paraId="52E081C1" w14:textId="683B3C25" w:rsidR="009C3718" w:rsidRDefault="00CA2301" w:rsidP="009519F1">
      <w:pPr>
        <w:widowControl w:val="0"/>
        <w:tabs>
          <w:tab w:val="left" w:pos="426"/>
        </w:tabs>
        <w:spacing w:before="120" w:line="360" w:lineRule="auto"/>
        <w:jc w:val="both"/>
      </w:pPr>
      <w:r>
        <w:rPr>
          <w:noProof/>
        </w:rPr>
        <w:drawing>
          <wp:inline distT="0" distB="0" distL="0" distR="0" wp14:anchorId="21CDB371" wp14:editId="6B69C0AD">
            <wp:extent cx="5260340" cy="2679826"/>
            <wp:effectExtent l="0" t="0" r="0" b="12700"/>
            <wp:docPr id="26" name="Picture 12" descr="Macintosh HD:Users:tonyveale:Desktop:Creativity Book:mental game.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tonyveale:Desktop:Creativity Book:mental game.tiff"/>
                    <pic:cNvPicPr>
                      <a:picLocks noChangeAspect="1" noChangeArrowheads="1"/>
                    </pic:cNvPicPr>
                  </pic:nvPicPr>
                  <pic:blipFill rotWithShape="1">
                    <a:blip r:embed="rId20">
                      <a:grayscl/>
                      <a:extLst>
                        <a:ext uri="{BEBA8EAE-BF5A-486C-A8C5-ECC9F3942E4B}">
                          <a14:imgProps xmlns:a14="http://schemas.microsoft.com/office/drawing/2010/main">
                            <a14:imgLayer r:embed="rId21">
                              <a14:imgEffect>
                                <a14:sharpenSoften amount="35000"/>
                              </a14:imgEffect>
                            </a14:imgLayer>
                          </a14:imgProps>
                        </a:ext>
                        <a:ext uri="{28A0092B-C50C-407E-A947-70E740481C1C}">
                          <a14:useLocalDpi xmlns:a14="http://schemas.microsoft.com/office/drawing/2010/main" val="0"/>
                        </a:ext>
                      </a:extLst>
                    </a:blip>
                    <a:srcRect t="-1" b="326"/>
                    <a:stretch/>
                  </pic:blipFill>
                  <pic:spPr bwMode="auto">
                    <a:xfrm>
                      <a:off x="0" y="0"/>
                      <a:ext cx="5260340" cy="2679826"/>
                    </a:xfrm>
                    <a:prstGeom prst="rect">
                      <a:avLst/>
                    </a:prstGeom>
                    <a:noFill/>
                    <a:ln>
                      <a:noFill/>
                    </a:ln>
                    <a:extLst>
                      <a:ext uri="{53640926-AAD7-44d8-BBD7-CCE9431645EC}">
                        <a14:shadowObscured xmlns:a14="http://schemas.microsoft.com/office/drawing/2010/main"/>
                      </a:ext>
                    </a:extLst>
                  </pic:spPr>
                </pic:pic>
              </a:graphicData>
            </a:graphic>
          </wp:inline>
        </w:drawing>
      </w:r>
      <w:r w:rsidR="00A0440F">
        <w:rPr>
          <w:noProof/>
        </w:rPr>
        <mc:AlternateContent>
          <mc:Choice Requires="wps">
            <w:drawing>
              <wp:anchor distT="0" distB="0" distL="114300" distR="114300" simplePos="0" relativeHeight="251673600" behindDoc="0" locked="0" layoutInCell="1" allowOverlap="1" wp14:anchorId="33E2372B" wp14:editId="2F9F6F2B">
                <wp:simplePos x="0" y="0"/>
                <wp:positionH relativeFrom="column">
                  <wp:posOffset>4255770</wp:posOffset>
                </wp:positionH>
                <wp:positionV relativeFrom="paragraph">
                  <wp:posOffset>753110</wp:posOffset>
                </wp:positionV>
                <wp:extent cx="571500" cy="228600"/>
                <wp:effectExtent l="0" t="0" r="12700" b="0"/>
                <wp:wrapNone/>
                <wp:docPr id="30" name="Rectangle 30"/>
                <wp:cNvGraphicFramePr/>
                <a:graphic xmlns:a="http://schemas.openxmlformats.org/drawingml/2006/main">
                  <a:graphicData uri="http://schemas.microsoft.com/office/word/2010/wordprocessingShape">
                    <wps:wsp>
                      <wps:cNvSpPr/>
                      <wps:spPr>
                        <a:xfrm>
                          <a:off x="0" y="0"/>
                          <a:ext cx="571500" cy="228600"/>
                        </a:xfrm>
                        <a:prstGeom prst="rect">
                          <a:avLst/>
                        </a:prstGeom>
                        <a:solidFill>
                          <a:srgbClr val="FFFFFF"/>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0" o:spid="_x0000_s1026" style="position:absolute;margin-left:335.1pt;margin-top:59.3pt;width:45pt;height:1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" stroked="f"/>
            </w:pict>
          </mc:Fallback>
        </mc:AlternateContent>
      </w:r>
    </w:p>
    <w:p w14:paraId="26331FFE" w14:textId="36275FE1" w:rsidR="009C3718" w:rsidRDefault="009C3718" w:rsidP="009C3718">
      <w:pPr>
        <w:widowControl w:val="0"/>
        <w:tabs>
          <w:tab w:val="left" w:pos="426"/>
        </w:tabs>
        <w:spacing w:before="120" w:after="240" w:line="360" w:lineRule="auto"/>
        <w:jc w:val="center"/>
      </w:pPr>
      <w:r w:rsidRPr="00810553">
        <w:rPr>
          <w:b/>
        </w:rPr>
        <w:t xml:space="preserve">Figure </w:t>
      </w:r>
      <w:r>
        <w:rPr>
          <w:b/>
        </w:rPr>
        <w:t>11</w:t>
      </w:r>
      <w:r w:rsidRPr="003D15FC">
        <w:rPr>
          <w:i/>
        </w:rPr>
        <w:t xml:space="preserve">. </w:t>
      </w:r>
      <w:r>
        <w:rPr>
          <w:i/>
        </w:rPr>
        <w:t xml:space="preserve">Prominent members of the category </w:t>
      </w:r>
      <w:r>
        <w:t>Mental Game</w:t>
      </w:r>
      <w:r>
        <w:rPr>
          <w:i/>
        </w:rPr>
        <w:t xml:space="preserve"> in </w:t>
      </w:r>
      <w:r w:rsidRPr="007661BC">
        <w:t>Thesaurus Rex</w:t>
      </w:r>
      <w:r>
        <w:t>.</w:t>
      </w:r>
    </w:p>
    <w:p w14:paraId="125F26BF" w14:textId="243CB26E" w:rsidR="009C3718" w:rsidRDefault="004E3A0E" w:rsidP="009C3718">
      <w:pPr>
        <w:widowControl w:val="0"/>
        <w:tabs>
          <w:tab w:val="left" w:pos="426"/>
        </w:tabs>
        <w:spacing w:before="120" w:line="360" w:lineRule="auto"/>
        <w:jc w:val="both"/>
      </w:pPr>
      <w:r>
        <w:t xml:space="preserve">Clicking on </w:t>
      </w:r>
      <w:r w:rsidRPr="004E3A0E">
        <w:rPr>
          <w:i/>
        </w:rPr>
        <w:t>Scrabble</w:t>
      </w:r>
      <w:r>
        <w:t xml:space="preserve"> in the cloud of Figure 11 now prompts </w:t>
      </w:r>
      <w:r w:rsidRPr="004E3A0E">
        <w:rPr>
          <w:i/>
        </w:rPr>
        <w:t>Thesaurus Rex</w:t>
      </w:r>
      <w:r>
        <w:t xml:space="preserve"> to show the most prominent fine-grained categorizations of this game (again based on how often Scrabble is </w:t>
      </w:r>
      <w:r w:rsidR="007833D7">
        <w:t>re-discovered</w:t>
      </w:r>
      <w:r>
        <w:t xml:space="preserve"> </w:t>
      </w:r>
      <w:r w:rsidR="007833D7">
        <w:t>as a member of</w:t>
      </w:r>
      <w:r>
        <w:t xml:space="preserve"> </w:t>
      </w:r>
      <w:r w:rsidR="007833D7">
        <w:t>each</w:t>
      </w:r>
      <w:r>
        <w:t xml:space="preserve"> </w:t>
      </w:r>
      <w:r w:rsidR="007833D7">
        <w:t>category</w:t>
      </w:r>
      <w:r>
        <w:t xml:space="preserve"> </w:t>
      </w:r>
      <w:r w:rsidR="007833D7">
        <w:t>during</w:t>
      </w:r>
      <w:r>
        <w:t xml:space="preserve"> the bootstrapping process). The</w:t>
      </w:r>
      <w:r w:rsidR="007833D7">
        <w:t>se</w:t>
      </w:r>
      <w:r>
        <w:t xml:space="preserve"> categorizations of Scrabble as shown in Figure 12.</w:t>
      </w:r>
    </w:p>
    <w:p w14:paraId="35A9E150" w14:textId="4795DA1C" w:rsidR="004E3A0E" w:rsidRDefault="00CA2301" w:rsidP="009C3718">
      <w:pPr>
        <w:widowControl w:val="0"/>
        <w:tabs>
          <w:tab w:val="left" w:pos="426"/>
        </w:tabs>
        <w:spacing w:before="120" w:line="360" w:lineRule="auto"/>
        <w:jc w:val="both"/>
      </w:pPr>
      <w:r>
        <w:rPr>
          <w:noProof/>
        </w:rPr>
        <mc:AlternateContent>
          <mc:Choice Requires="wps">
            <w:drawing>
              <wp:anchor distT="0" distB="0" distL="114300" distR="114300" simplePos="0" relativeHeight="251672576" behindDoc="0" locked="0" layoutInCell="1" allowOverlap="1" wp14:anchorId="41BBFADB" wp14:editId="62F8CC9C">
                <wp:simplePos x="0" y="0"/>
                <wp:positionH relativeFrom="column">
                  <wp:posOffset>-27323</wp:posOffset>
                </wp:positionH>
                <wp:positionV relativeFrom="paragraph">
                  <wp:posOffset>52070</wp:posOffset>
                </wp:positionV>
                <wp:extent cx="5257800" cy="1828800"/>
                <wp:effectExtent l="50800" t="25400" r="76200" b="101600"/>
                <wp:wrapNone/>
                <wp:docPr id="29" name="Rectangle 29"/>
                <wp:cNvGraphicFramePr/>
                <a:graphic xmlns:a="http://schemas.openxmlformats.org/drawingml/2006/main">
                  <a:graphicData uri="http://schemas.microsoft.com/office/word/2010/wordprocessingShape">
                    <wps:wsp>
                      <wps:cNvSpPr/>
                      <wps:spPr>
                        <a:xfrm>
                          <a:off x="0" y="0"/>
                          <a:ext cx="5257800" cy="1828800"/>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26" style="position:absolute;margin-left:-2.1pt;margin-top:4.1pt;width:414pt;height:2in;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" filled="f" strokecolor="black [3213]">
                <v:shadow on="t" opacity="22937f" mv:blur="40000f" origin=",.5" offset="0,23000emu"/>
              </v:rect>
            </w:pict>
          </mc:Fallback>
        </mc:AlternateContent>
      </w:r>
      <w:r w:rsidR="004E3A0E">
        <w:rPr>
          <w:noProof/>
        </w:rPr>
        <w:drawing>
          <wp:inline distT="0" distB="0" distL="0" distR="0" wp14:anchorId="602F6E33" wp14:editId="28CA73BA">
            <wp:extent cx="5269230" cy="1792605"/>
            <wp:effectExtent l="0" t="0" r="0" b="10795"/>
            <wp:docPr id="28" name="Picture 13" descr="Macintosh HD:Users:tonyveale:Desktop:Creativity Book:scrabble.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tonyveale:Desktop:Creativity Book:scrabble.tiff"/>
                    <pic:cNvPicPr>
                      <a:picLocks noChangeAspect="1" noChangeArrowheads="1"/>
                    </pic:cNvPicPr>
                  </pic:nvPicPr>
                  <pic:blipFill>
                    <a:blip r:embed="rId22">
                      <a:grayscl/>
                      <a:extLst>
                        <a:ext uri="{BEBA8EAE-BF5A-486C-A8C5-ECC9F3942E4B}">
                          <a14:imgProps xmlns:a14="http://schemas.microsoft.com/office/drawing/2010/main">
                            <a14:imgLayer r:embed="rId23">
                              <a14:imgEffect>
                                <a14:sharpenSoften amount="43000"/>
                              </a14:imgEffect>
                            </a14:imgLayer>
                          </a14:imgProps>
                        </a:ext>
                        <a:ext uri="{28A0092B-C50C-407E-A947-70E740481C1C}">
                          <a14:useLocalDpi xmlns:a14="http://schemas.microsoft.com/office/drawing/2010/main" val="0"/>
                        </a:ext>
                      </a:extLst>
                    </a:blip>
                    <a:srcRect/>
                    <a:stretch>
                      <a:fillRect/>
                    </a:stretch>
                  </pic:blipFill>
                  <pic:spPr bwMode="auto">
                    <a:xfrm>
                      <a:off x="0" y="0"/>
                      <a:ext cx="5269230" cy="1792605"/>
                    </a:xfrm>
                    <a:prstGeom prst="rect">
                      <a:avLst/>
                    </a:prstGeom>
                    <a:noFill/>
                    <a:ln>
                      <a:noFill/>
                    </a:ln>
                  </pic:spPr>
                </pic:pic>
              </a:graphicData>
            </a:graphic>
          </wp:inline>
        </w:drawing>
      </w:r>
    </w:p>
    <w:p w14:paraId="5BF611B8" w14:textId="5C7BED56" w:rsidR="004E3A0E" w:rsidRDefault="004E3A0E" w:rsidP="004E3A0E">
      <w:pPr>
        <w:widowControl w:val="0"/>
        <w:tabs>
          <w:tab w:val="left" w:pos="426"/>
        </w:tabs>
        <w:spacing w:before="120" w:after="240" w:line="360" w:lineRule="auto"/>
        <w:jc w:val="center"/>
      </w:pPr>
      <w:r w:rsidRPr="00810553">
        <w:rPr>
          <w:b/>
        </w:rPr>
        <w:t xml:space="preserve">Figure </w:t>
      </w:r>
      <w:r>
        <w:rPr>
          <w:b/>
        </w:rPr>
        <w:t>12</w:t>
      </w:r>
      <w:r w:rsidRPr="003D15FC">
        <w:rPr>
          <w:i/>
        </w:rPr>
        <w:t xml:space="preserve">. </w:t>
      </w:r>
      <w:r>
        <w:rPr>
          <w:i/>
        </w:rPr>
        <w:t xml:space="preserve">Fine-grained categories for </w:t>
      </w:r>
      <w:r>
        <w:t>Scrabble</w:t>
      </w:r>
      <w:r>
        <w:rPr>
          <w:i/>
        </w:rPr>
        <w:t xml:space="preserve"> in </w:t>
      </w:r>
      <w:r w:rsidRPr="007661BC">
        <w:t>Thesaurus Rex</w:t>
      </w:r>
      <w:r>
        <w:t>.</w:t>
      </w:r>
    </w:p>
    <w:p w14:paraId="51357DA6" w14:textId="28435A4F" w:rsidR="004E3A0E" w:rsidRDefault="004E3A0E" w:rsidP="004E3A0E">
      <w:pPr>
        <w:widowControl w:val="0"/>
        <w:tabs>
          <w:tab w:val="left" w:pos="426"/>
        </w:tabs>
        <w:spacing w:before="120" w:line="360" w:lineRule="auto"/>
        <w:jc w:val="both"/>
      </w:pPr>
      <w:r>
        <w:t xml:space="preserve">By navigating the space of ideas from </w:t>
      </w:r>
      <w:r w:rsidR="00B80133">
        <w:t>a</w:t>
      </w:r>
      <w:r w:rsidR="00A067BE">
        <w:t>n</w:t>
      </w:r>
      <w:r w:rsidR="00B80133">
        <w:t xml:space="preserve"> </w:t>
      </w:r>
      <w:r w:rsidR="00A067BE">
        <w:t>instance</w:t>
      </w:r>
      <w:r w:rsidR="00B80133">
        <w:t xml:space="preserve"> </w:t>
      </w:r>
      <w:r>
        <w:t>to</w:t>
      </w:r>
      <w:r w:rsidR="00B80133">
        <w:t xml:space="preserve"> its categories</w:t>
      </w:r>
      <w:r>
        <w:t xml:space="preserve">, and from </w:t>
      </w:r>
      <w:r w:rsidR="00B80133">
        <w:t xml:space="preserve">a </w:t>
      </w:r>
      <w:r>
        <w:t xml:space="preserve">category to </w:t>
      </w:r>
      <w:r w:rsidR="00B80133">
        <w:t>its</w:t>
      </w:r>
      <w:r>
        <w:t xml:space="preserve"> </w:t>
      </w:r>
      <w:r w:rsidR="00A067BE">
        <w:t>instances</w:t>
      </w:r>
      <w:r>
        <w:t xml:space="preserve">, we can explore a domain </w:t>
      </w:r>
      <w:r w:rsidR="00857270">
        <w:t>using a</w:t>
      </w:r>
      <w:r w:rsidR="00C575E1">
        <w:t xml:space="preserve"> combination of System 1 and System 2</w:t>
      </w:r>
      <w:r w:rsidR="00857270">
        <w:t xml:space="preserve"> processes, </w:t>
      </w:r>
      <w:r>
        <w:t xml:space="preserve">in the </w:t>
      </w:r>
      <w:r w:rsidR="00A067BE">
        <w:t xml:space="preserve">methodical </w:t>
      </w:r>
      <w:r w:rsidR="007833D7">
        <w:t>manner</w:t>
      </w:r>
      <w:r>
        <w:t xml:space="preserve"> </w:t>
      </w:r>
      <w:r w:rsidR="00A067BE">
        <w:t>advocated</w:t>
      </w:r>
      <w:r>
        <w:t xml:space="preserve"> by attribute analysis. </w:t>
      </w:r>
      <w:r w:rsidR="007833D7">
        <w:t>T</w:t>
      </w:r>
      <w:r w:rsidR="00857270">
        <w:t>he process is not unlike surfing the Web, and can be</w:t>
      </w:r>
      <w:r w:rsidR="00A067BE">
        <w:t xml:space="preserve"> just as immersive,  </w:t>
      </w:r>
      <w:r w:rsidR="007833D7">
        <w:t xml:space="preserve">though </w:t>
      </w:r>
      <w:r w:rsidR="00A067BE">
        <w:t>there is a</w:t>
      </w:r>
      <w:r w:rsidR="00857270">
        <w:t xml:space="preserve"> </w:t>
      </w:r>
      <w:r w:rsidR="007833D7">
        <w:t>crucial</w:t>
      </w:r>
      <w:r w:rsidR="00857270">
        <w:t xml:space="preserve"> difference: every time we navigate from one concept to another, one aspect of the shared meaning that links </w:t>
      </w:r>
      <w:r w:rsidR="00B80133">
        <w:t>these concepts is explicitly highlighted.</w:t>
      </w:r>
      <w:r w:rsidR="00857270">
        <w:t xml:space="preserve"> </w:t>
      </w:r>
      <w:r w:rsidR="00B80133">
        <w:t>Recall that attribute</w:t>
      </w:r>
      <w:r w:rsidR="00857270">
        <w:t xml:space="preserve"> </w:t>
      </w:r>
      <w:r w:rsidR="00B80133">
        <w:t>analysis shines a spotlight on just one attribute of a concept at a time, so as to encourage focused analysis around this specific attribute. In a similar fashion,</w:t>
      </w:r>
      <w:r w:rsidR="00857270">
        <w:t xml:space="preserve"> computer-assisted attri</w:t>
      </w:r>
      <w:r w:rsidR="00C575E1">
        <w:t>bute analysis caters to System 1</w:t>
      </w:r>
      <w:r w:rsidR="00857270">
        <w:t xml:space="preserve">’s love of wide-ranging free-association, but </w:t>
      </w:r>
      <w:r w:rsidR="00C575E1">
        <w:t>stops System 1</w:t>
      </w:r>
      <w:r w:rsidR="00B80133">
        <w:t xml:space="preserve"> from running off in all directions, or from being overwhelmed from trying to consider too many possibilities</w:t>
      </w:r>
      <w:r w:rsidR="00C575E1">
        <w:t xml:space="preserve"> at once. By keeping System 1 </w:t>
      </w:r>
      <w:r w:rsidR="00B80133">
        <w:t>on a short leash,</w:t>
      </w:r>
      <w:r w:rsidR="00857270">
        <w:t xml:space="preserve"> </w:t>
      </w:r>
      <w:r w:rsidR="00B80133" w:rsidRPr="00B80133">
        <w:rPr>
          <w:i/>
        </w:rPr>
        <w:t>Thesaurus Rex</w:t>
      </w:r>
      <w:r w:rsidR="00B80133">
        <w:t xml:space="preserve"> encourages</w:t>
      </w:r>
      <w:r w:rsidR="00857270">
        <w:t xml:space="preserve"> </w:t>
      </w:r>
      <w:r w:rsidR="00B80133">
        <w:t xml:space="preserve">a methodical, step-by-step engagement </w:t>
      </w:r>
      <w:r w:rsidR="007833D7">
        <w:t xml:space="preserve">of System </w:t>
      </w:r>
      <w:r w:rsidR="00C575E1">
        <w:t>2</w:t>
      </w:r>
      <w:r w:rsidR="007833D7">
        <w:t xml:space="preserve"> within</w:t>
      </w:r>
      <w:r w:rsidR="00B80133">
        <w:t xml:space="preserve"> a domain</w:t>
      </w:r>
      <w:r w:rsidR="00857270">
        <w:t>.</w:t>
      </w:r>
      <w:r w:rsidR="002F2934">
        <w:t xml:space="preserve"> But more than this,</w:t>
      </w:r>
      <w:r w:rsidR="00B80133">
        <w:t xml:space="preserve"> </w:t>
      </w:r>
      <w:r w:rsidR="00B80133" w:rsidRPr="002117AF">
        <w:rPr>
          <w:i/>
        </w:rPr>
        <w:t>Thesaurus Rex</w:t>
      </w:r>
      <w:r w:rsidR="00C575E1">
        <w:t xml:space="preserve"> supplements our System 1</w:t>
      </w:r>
      <w:r w:rsidR="00B80133">
        <w:t xml:space="preserve"> intuitions about the attri</w:t>
      </w:r>
      <w:r w:rsidR="002117AF">
        <w:t xml:space="preserve">butes of a concept with the collected intuitions of the World-Wide-Web, insofar as it collects as diverse a set of attributes from as diverse a set of perspectives as it can find in the collected texts of the Web. Indeed, the hubbub of the Web might be viewed as a </w:t>
      </w:r>
      <w:r w:rsidR="00A067BE">
        <w:t>kind</w:t>
      </w:r>
      <w:r w:rsidR="002117AF">
        <w:t xml:space="preserve"> of collective imagination, one that throws up half-baked </w:t>
      </w:r>
      <w:r w:rsidR="007833D7">
        <w:t>possibilities</w:t>
      </w:r>
      <w:r w:rsidR="002117AF">
        <w:t xml:space="preserve"> from many </w:t>
      </w:r>
      <w:r w:rsidR="00A067BE">
        <w:t>places</w:t>
      </w:r>
      <w:r w:rsidR="002117AF">
        <w:t xml:space="preserve"> at once. Smart tools can provide some of the discipline of System </w:t>
      </w:r>
      <w:r w:rsidR="00C575E1">
        <w:t>2</w:t>
      </w:r>
      <w:r w:rsidR="002117AF">
        <w:t xml:space="preserve">, to help turn these into fully-baked </w:t>
      </w:r>
      <w:r w:rsidR="007833D7">
        <w:t>ideas</w:t>
      </w:r>
      <w:r w:rsidR="002117AF">
        <w:t>.</w:t>
      </w:r>
    </w:p>
    <w:p w14:paraId="267E94EE" w14:textId="60B3B98E" w:rsidR="00A067BE" w:rsidRPr="001B60CF" w:rsidRDefault="00FF7658" w:rsidP="00A067BE">
      <w:pPr>
        <w:spacing w:before="480" w:line="360" w:lineRule="auto"/>
        <w:jc w:val="center"/>
        <w:outlineLvl w:val="0"/>
        <w:rPr>
          <w:b/>
          <w:smallCaps/>
          <w:sz w:val="28"/>
          <w:szCs w:val="28"/>
        </w:rPr>
      </w:pPr>
      <w:r>
        <w:rPr>
          <w:b/>
          <w:smallCaps/>
          <w:sz w:val="28"/>
          <w:szCs w:val="28"/>
        </w:rPr>
        <w:t>Exceptional Machines</w:t>
      </w:r>
    </w:p>
    <w:p w14:paraId="40F27036" w14:textId="583A8B55" w:rsidR="009C3718" w:rsidRDefault="00A067BE" w:rsidP="009519F1">
      <w:pPr>
        <w:widowControl w:val="0"/>
        <w:tabs>
          <w:tab w:val="left" w:pos="426"/>
        </w:tabs>
        <w:spacing w:before="120" w:line="360" w:lineRule="auto"/>
        <w:jc w:val="both"/>
      </w:pPr>
      <w:r>
        <w:t>The celebration of all things creative encourages a laudable belief in human exceptionalism. This capacity to exceed expectations is often expressed relative to the</w:t>
      </w:r>
      <w:r w:rsidR="002548DA">
        <w:t xml:space="preserve"> banal </w:t>
      </w:r>
      <w:r w:rsidR="001F3B59">
        <w:t>regularity</w:t>
      </w:r>
      <w:r>
        <w:t xml:space="preserve"> of machines, which are only considered a success when they actually meet our expectations. </w:t>
      </w:r>
      <w:r w:rsidR="002548DA">
        <w:t xml:space="preserve">As Elbert Hubbard eloquently pitched it,  “One machine can do the work of 50 ordinary men, but no machine can do the work of one extraordinary man”. </w:t>
      </w:r>
      <w:r w:rsidR="00AE70E4">
        <w:t xml:space="preserve">Though </w:t>
      </w:r>
      <w:r w:rsidR="004D48E7">
        <w:t>sentiment</w:t>
      </w:r>
      <w:r w:rsidR="00AE70E4">
        <w:t xml:space="preserve">s like these can appear </w:t>
      </w:r>
      <w:r w:rsidR="004D48E7">
        <w:t>noble</w:t>
      </w:r>
      <w:r w:rsidR="00AE70E4">
        <w:t xml:space="preserve"> and inspiring</w:t>
      </w:r>
      <w:r w:rsidR="004D48E7">
        <w:t xml:space="preserve">, </w:t>
      </w:r>
      <w:r w:rsidR="00AE70E4">
        <w:t xml:space="preserve">they </w:t>
      </w:r>
      <w:r w:rsidR="00AF5F0F">
        <w:t>antagonistically</w:t>
      </w:r>
      <w:r w:rsidR="00AE70E4">
        <w:t xml:space="preserve"> frame</w:t>
      </w:r>
      <w:r w:rsidR="004D48E7">
        <w:t xml:space="preserve"> the debate as to how machines can best serve humans </w:t>
      </w:r>
      <w:r w:rsidR="00AF5F0F">
        <w:t>as a</w:t>
      </w:r>
      <w:r w:rsidR="004D48E7">
        <w:t xml:space="preserve"> </w:t>
      </w:r>
      <w:r w:rsidR="00AF5F0F">
        <w:t>zero-sum</w:t>
      </w:r>
      <w:r w:rsidR="00AE70E4">
        <w:t xml:space="preserve"> </w:t>
      </w:r>
      <w:r w:rsidR="004D48E7">
        <w:t xml:space="preserve">opposition </w:t>
      </w:r>
      <w:r w:rsidR="00AE70E4">
        <w:t>of</w:t>
      </w:r>
      <w:r w:rsidR="004D48E7">
        <w:t xml:space="preserve"> </w:t>
      </w:r>
      <w:r w:rsidR="00AE70E4">
        <w:t>two</w:t>
      </w:r>
      <w:r w:rsidR="00AF5F0F">
        <w:t xml:space="preserve"> inimical rivals</w:t>
      </w:r>
      <w:r w:rsidR="00AE70E4">
        <w:t>.</w:t>
      </w:r>
    </w:p>
    <w:p w14:paraId="04B2C57B" w14:textId="42AFE086" w:rsidR="002076C4" w:rsidRDefault="002076C4" w:rsidP="009519F1">
      <w:pPr>
        <w:widowControl w:val="0"/>
        <w:tabs>
          <w:tab w:val="left" w:pos="426"/>
        </w:tabs>
        <w:spacing w:before="120" w:line="360" w:lineRule="auto"/>
        <w:jc w:val="both"/>
      </w:pPr>
      <w:r>
        <w:tab/>
      </w:r>
      <w:r w:rsidR="00564E3C">
        <w:t>I</w:t>
      </w:r>
      <w:r>
        <w:t xml:space="preserve">t is not </w:t>
      </w:r>
      <w:r w:rsidR="0058586E">
        <w:t>always helpful</w:t>
      </w:r>
      <w:r>
        <w:t xml:space="preserve"> to conceive of machines as replacements for human beings. A machine with even limited powers of ideation and self-criticism can be of tremendous use in </w:t>
      </w:r>
      <w:r w:rsidR="0058586E">
        <w:t>helping</w:t>
      </w:r>
      <w:r>
        <w:t xml:space="preserve"> </w:t>
      </w:r>
      <w:r w:rsidR="0058586E">
        <w:t>a person</w:t>
      </w:r>
      <w:r>
        <w:t xml:space="preserve"> </w:t>
      </w:r>
      <w:r w:rsidR="00AF5F0F">
        <w:t>reach that</w:t>
      </w:r>
      <w:r>
        <w:t xml:space="preserve"> level of exceptionality to which creative people so often aspire. </w:t>
      </w:r>
      <w:r w:rsidR="00AE70E4">
        <w:t xml:space="preserve">As argued earlier, the level of </w:t>
      </w:r>
      <w:r w:rsidR="00AF5F0F">
        <w:t>mechanical</w:t>
      </w:r>
      <w:r w:rsidR="00AE70E4">
        <w:t xml:space="preserve"> assistance may</w:t>
      </w:r>
      <w:r w:rsidR="0058586E">
        <w:t xml:space="preserve"> even</w:t>
      </w:r>
      <w:r w:rsidR="00AE70E4">
        <w:t xml:space="preserve"> </w:t>
      </w:r>
      <w:r w:rsidR="0058586E">
        <w:t xml:space="preserve">be such that the machine </w:t>
      </w:r>
      <w:r w:rsidR="00AF5F0F">
        <w:t xml:space="preserve">itself </w:t>
      </w:r>
      <w:r w:rsidR="0058586E">
        <w:t xml:space="preserve">deserves collaborative </w:t>
      </w:r>
      <w:r w:rsidR="00AE70E4">
        <w:t>credit</w:t>
      </w:r>
      <w:r w:rsidR="0058586E">
        <w:t xml:space="preserve"> as an active </w:t>
      </w:r>
      <w:r w:rsidR="00564E3C">
        <w:t xml:space="preserve">participant and </w:t>
      </w:r>
      <w:r w:rsidR="0058586E">
        <w:t>co-creator</w:t>
      </w:r>
      <w:r w:rsidR="00AE70E4">
        <w:t xml:space="preserve">. </w:t>
      </w:r>
      <w:r w:rsidR="007833D7">
        <w:t>Moreover</w:t>
      </w:r>
      <w:r>
        <w:t xml:space="preserve">, the ability to build </w:t>
      </w:r>
      <w:r w:rsidR="0058586E">
        <w:t>co-creative</w:t>
      </w:r>
      <w:r>
        <w:t xml:space="preserve"> machines </w:t>
      </w:r>
      <w:r w:rsidR="0058586E">
        <w:t>is</w:t>
      </w:r>
      <w:r>
        <w:t xml:space="preserve"> itself a hallmark of human exceptionalism, </w:t>
      </w:r>
      <w:r w:rsidR="0058586E">
        <w:t>one that</w:t>
      </w:r>
      <w:r>
        <w:t xml:space="preserve"> should no more be feared than the development of </w:t>
      </w:r>
      <w:r w:rsidR="0058586E">
        <w:t>those</w:t>
      </w:r>
      <w:r>
        <w:t xml:space="preserve"> mental tools and techniques that people learn to enhance their</w:t>
      </w:r>
      <w:r w:rsidR="00564E3C">
        <w:t xml:space="preserve"> own</w:t>
      </w:r>
      <w:r>
        <w:t xml:space="preserve"> creative powers. The perfectibility of human creative abilities is explicit in the use of these tools and techniques,  </w:t>
      </w:r>
      <w:r w:rsidR="00AE70E4">
        <w:t xml:space="preserve">and is thus implicit in the drive to make computers more creative by using algorithms based on the same insights and intuitions. In contrast, </w:t>
      </w:r>
      <w:r w:rsidR="0058586E">
        <w:t xml:space="preserve">however, </w:t>
      </w:r>
      <w:r w:rsidR="00AE70E4">
        <w:t xml:space="preserve">sentiments such as those expressed by Elbert Hubbard appear to argue </w:t>
      </w:r>
      <w:r w:rsidR="00AE70E4" w:rsidRPr="00AE70E4">
        <w:rPr>
          <w:i/>
        </w:rPr>
        <w:t>against</w:t>
      </w:r>
      <w:r w:rsidR="00AE70E4">
        <w:t xml:space="preserve"> the perfectibility of human creativity, and suggest an altogether more elitist </w:t>
      </w:r>
      <w:r w:rsidR="00774010">
        <w:t>algebra</w:t>
      </w:r>
      <w:r w:rsidR="00AE70E4">
        <w:t xml:space="preserve"> of creative ability. </w:t>
      </w:r>
      <w:r w:rsidR="0058586E">
        <w:t xml:space="preserve">Just do the math: if a machine can replace 50 ordinary </w:t>
      </w:r>
      <w:r w:rsidR="00AF5F0F">
        <w:t>men</w:t>
      </w:r>
      <w:r w:rsidR="0058586E">
        <w:t xml:space="preserve"> but not replace a single extraordinary </w:t>
      </w:r>
      <w:r w:rsidR="00AF5F0F">
        <w:t>man</w:t>
      </w:r>
      <w:r w:rsidR="0058586E">
        <w:t xml:space="preserve">, then this extraordinary </w:t>
      </w:r>
      <w:r w:rsidR="00AF5F0F">
        <w:t>being</w:t>
      </w:r>
      <w:r w:rsidR="0058586E">
        <w:t xml:space="preserve"> </w:t>
      </w:r>
      <w:r w:rsidR="00AF5F0F">
        <w:t>must be</w:t>
      </w:r>
      <w:r w:rsidR="0058586E">
        <w:t xml:space="preserve"> worth more than 50 </w:t>
      </w:r>
      <w:r w:rsidR="00AF5F0F">
        <w:t>lesser</w:t>
      </w:r>
      <w:r w:rsidR="0058586E">
        <w:t xml:space="preserve"> </w:t>
      </w:r>
      <w:r w:rsidR="00AF5F0F">
        <w:t>mortals</w:t>
      </w:r>
      <w:r w:rsidR="0058586E">
        <w:t xml:space="preserve">. </w:t>
      </w:r>
      <w:r w:rsidR="002F2934">
        <w:t>T</w:t>
      </w:r>
      <w:r w:rsidR="00564E3C">
        <w:t>his false dichotomy of ordinary versus extraordinary humans is no more helpful</w:t>
      </w:r>
      <w:r w:rsidR="002F2934">
        <w:t xml:space="preserve"> or necessary</w:t>
      </w:r>
      <w:r w:rsidR="00564E3C">
        <w:t xml:space="preserve"> than that of humans versus machines. </w:t>
      </w:r>
      <w:r w:rsidR="002F2934">
        <w:t>T</w:t>
      </w:r>
      <w:r w:rsidR="00FF7658">
        <w:t xml:space="preserve">he goal of computational creativity </w:t>
      </w:r>
      <w:r w:rsidR="00564E3C">
        <w:t>can and should</w:t>
      </w:r>
      <w:r w:rsidR="00774010">
        <w:t xml:space="preserve"> be seen </w:t>
      </w:r>
      <w:r w:rsidR="002F2934">
        <w:t xml:space="preserve">then </w:t>
      </w:r>
      <w:r w:rsidR="00774010">
        <w:t>as</w:t>
      </w:r>
      <w:r w:rsidR="00FF7658">
        <w:t xml:space="preserve"> much more than the const</w:t>
      </w:r>
      <w:r w:rsidR="00564E3C">
        <w:t>ruction of exceptional machines:</w:t>
      </w:r>
      <w:r w:rsidR="00FF7658">
        <w:t xml:space="preserve"> it is the construction of machines that</w:t>
      </w:r>
      <w:r w:rsidR="00774010">
        <w:t xml:space="preserve"> will</w:t>
      </w:r>
      <w:r w:rsidR="00FF7658">
        <w:t xml:space="preserve"> allow </w:t>
      </w:r>
      <w:r w:rsidR="00564E3C">
        <w:t>people to go beyond the ordinary to</w:t>
      </w:r>
      <w:r w:rsidR="00FF7658">
        <w:t xml:space="preserve"> </w:t>
      </w:r>
      <w:r w:rsidR="00564E3C">
        <w:t>create and do</w:t>
      </w:r>
      <w:r w:rsidR="00FF7658">
        <w:t xml:space="preserve"> extraordinary things. </w:t>
      </w:r>
    </w:p>
    <w:p w14:paraId="0A6F23F9" w14:textId="54988E3E" w:rsidR="00800FAF" w:rsidRDefault="00800FAF" w:rsidP="009519F1">
      <w:pPr>
        <w:widowControl w:val="0"/>
        <w:tabs>
          <w:tab w:val="left" w:pos="426"/>
        </w:tabs>
        <w:spacing w:before="120" w:line="360" w:lineRule="auto"/>
        <w:jc w:val="both"/>
      </w:pPr>
      <w:r>
        <w:tab/>
      </w:r>
      <w:r w:rsidR="00F05AB3">
        <w:t>Though</w:t>
      </w:r>
      <w:r>
        <w:t xml:space="preserve"> rule-bound systems seem unlikely candidates for these exceptional machines, we </w:t>
      </w:r>
      <w:r w:rsidR="00F05AB3">
        <w:t>should</w:t>
      </w:r>
      <w:r>
        <w:t xml:space="preserve"> be careful how we define the notion of a rule. In everyday life, rules elicit as much suspicion as automation, and are just as suggestive of a process being executed </w:t>
      </w:r>
      <w:r w:rsidR="00F05AB3">
        <w:t>on mindless</w:t>
      </w:r>
      <w:r>
        <w:t xml:space="preserve"> auto-pilot. </w:t>
      </w:r>
      <w:r w:rsidR="00F05AB3">
        <w:t>So w</w:t>
      </w:r>
      <w:r>
        <w:t xml:space="preserve">hen advertising legend and original 1950s MAD-man David Ogilvy distilled a lifetime of experience into his book </w:t>
      </w:r>
      <w:r w:rsidRPr="00800FAF">
        <w:rPr>
          <w:i/>
        </w:rPr>
        <w:t>Ogilvy on Advertising</w:t>
      </w:r>
      <w:r>
        <w:t xml:space="preserve">, skeptics accused him of trying to foist rules into a field that thrives on novelty and </w:t>
      </w:r>
      <w:r w:rsidR="00F05AB3">
        <w:t>change</w:t>
      </w:r>
      <w:r>
        <w:t>. Ogilvy describes the reaction as follows:</w:t>
      </w:r>
    </w:p>
    <w:p w14:paraId="2A56DFFA" w14:textId="6814418D" w:rsidR="00800FAF" w:rsidRDefault="00CA2301" w:rsidP="00800FAF">
      <w:pPr>
        <w:widowControl w:val="0"/>
        <w:spacing w:before="240" w:after="240" w:line="360" w:lineRule="auto"/>
        <w:ind w:left="567" w:right="505"/>
        <w:jc w:val="both"/>
      </w:pPr>
      <w:r>
        <w:t>“</w:t>
      </w:r>
      <w:r w:rsidR="00800FAF">
        <w:t>I am sometimes attacked for</w:t>
      </w:r>
      <w:r w:rsidR="00CC68B5">
        <w:t xml:space="preserve"> imposing ‘</w:t>
      </w:r>
      <w:r w:rsidR="00800FAF">
        <w:t>rules’. Nothing could be further from the truth. I hate rules. All I do is report on how consumers react to different stimu</w:t>
      </w:r>
      <w:r>
        <w:t>li. I may say to a copywriter, ‘</w:t>
      </w:r>
      <w:r w:rsidR="00800FAF">
        <w:t>Research shows that commercials with celebrities are below average in persuading people to buy products. Are you su</w:t>
      </w:r>
      <w:r>
        <w:t>re you want to use a celebrity?’</w:t>
      </w:r>
      <w:r w:rsidR="00800FAF">
        <w:t xml:space="preserve"> Call that a rule? Or</w:t>
      </w:r>
      <w:r>
        <w:t xml:space="preserve"> I may say to an art director, ‘</w:t>
      </w:r>
      <w:r w:rsidR="00800FAF">
        <w:t>Research suggests that if you set the copy in black type on a white background, more people will read it than if you set it in white type on a black background.</w:t>
      </w:r>
      <w:r>
        <w:t>’</w:t>
      </w:r>
      <w:r w:rsidR="00800FAF">
        <w:t xml:space="preserve"> A </w:t>
      </w:r>
      <w:r w:rsidR="00800FAF" w:rsidRPr="00800FAF">
        <w:rPr>
          <w:i/>
        </w:rPr>
        <w:t>hint</w:t>
      </w:r>
      <w:r>
        <w:t>, perhaps, but scarcely a rule.”</w:t>
      </w:r>
    </w:p>
    <w:p w14:paraId="3170E241" w14:textId="0DAD647E" w:rsidR="00800FAF" w:rsidRDefault="00F05AB3" w:rsidP="009519F1">
      <w:pPr>
        <w:widowControl w:val="0"/>
        <w:tabs>
          <w:tab w:val="left" w:pos="426"/>
        </w:tabs>
        <w:spacing w:before="120" w:line="360" w:lineRule="auto"/>
        <w:jc w:val="both"/>
      </w:pPr>
      <w:r>
        <w:t xml:space="preserve">To placate the skeptics, Ogilvy’s book boldly carries </w:t>
      </w:r>
      <w:r w:rsidR="005C7019">
        <w:t>the</w:t>
      </w:r>
      <w:r>
        <w:t xml:space="preserve"> disclaimer “I hate rules” on its cover. Yet, insofar as Ogilvy’s hints are productive generalizations that simplify the complexity of personal experience into </w:t>
      </w:r>
      <w:r w:rsidRPr="00F05AB3">
        <w:rPr>
          <w:i/>
        </w:rPr>
        <w:t>if-then</w:t>
      </w:r>
      <w:r>
        <w:t xml:space="preserve"> patterns that others might profitably use, then yes, these are </w:t>
      </w:r>
      <w:r w:rsidRPr="00F05AB3">
        <w:rPr>
          <w:i/>
        </w:rPr>
        <w:t>rules</w:t>
      </w:r>
      <w:r>
        <w:t xml:space="preserve">, </w:t>
      </w:r>
      <w:r w:rsidR="005C7019">
        <w:t>just</w:t>
      </w:r>
      <w:r>
        <w:t xml:space="preserve"> not the rigid, blindly-applied </w:t>
      </w:r>
      <w:r w:rsidR="005C7019">
        <w:t xml:space="preserve">kind of </w:t>
      </w:r>
      <w:r>
        <w:t>rules that the word “rule” normally suggests.</w:t>
      </w:r>
      <w:r w:rsidR="00CB78C8">
        <w:t xml:space="preserve"> The vital difference, of course, is that Ogilvy’s imperfect rules should be applied with full knowledge of their imperfections. One needs to fully engage with a domain – perhaps by doing the necessary research to determine what makes </w:t>
      </w:r>
      <w:r w:rsidR="00C31A50">
        <w:t>a</w:t>
      </w:r>
      <w:r w:rsidR="00CB78C8">
        <w:t xml:space="preserve"> domain special, and thus likely to throw up exceptions to general rules – before one can knowledgably apply a rule that </w:t>
      </w:r>
      <w:r w:rsidR="00CC68B5">
        <w:t>can</w:t>
      </w:r>
      <w:r w:rsidR="00CB78C8">
        <w:t xml:space="preserve"> have unanticipated limitations. Ogilvy would </w:t>
      </w:r>
      <w:r w:rsidR="00C31A50">
        <w:t xml:space="preserve">thus </w:t>
      </w:r>
      <w:r w:rsidR="00CB78C8">
        <w:t xml:space="preserve">spend weeks researching the domain of his brief, from margarine to gasoline to Rolls Royce cars. More importantly still, one </w:t>
      </w:r>
      <w:r w:rsidR="00C31A50">
        <w:t>should</w:t>
      </w:r>
      <w:r w:rsidR="00CB78C8">
        <w:t xml:space="preserve"> always sanity-check the output of a rule to ensure its output is well-formed and appropriate to its domain. George Orwell said it best when – after </w:t>
      </w:r>
      <w:r w:rsidR="00C31A50">
        <w:t xml:space="preserve">vigorously </w:t>
      </w:r>
      <w:r w:rsidR="00CB78C8">
        <w:t>championing a set of high-minded ru</w:t>
      </w:r>
      <w:r w:rsidR="00CC68B5">
        <w:t>les for better writing – he asked</w:t>
      </w:r>
      <w:r w:rsidR="00CB78C8">
        <w:t xml:space="preserve"> us to “b</w:t>
      </w:r>
      <w:r w:rsidR="00CB78C8" w:rsidRPr="00CB78C8">
        <w:t>reak any of these rules sooner than say anything outright barbarous</w:t>
      </w:r>
      <w:r w:rsidR="00CB78C8">
        <w:t xml:space="preserve">.” Just because a rule </w:t>
      </w:r>
      <w:r w:rsidR="00C31A50">
        <w:t>seems</w:t>
      </w:r>
      <w:r w:rsidR="00CB78C8">
        <w:t xml:space="preserve"> well-formed and well-motivated, </w:t>
      </w:r>
      <w:r w:rsidR="00C31A50">
        <w:t xml:space="preserve">we cannot assume its outputs will appear similarly well-formed in every context of its use. We must engage with a rule before </w:t>
      </w:r>
      <w:r w:rsidR="00C31A50" w:rsidRPr="00C31A50">
        <w:rPr>
          <w:i/>
        </w:rPr>
        <w:t>and</w:t>
      </w:r>
      <w:r w:rsidR="00C31A50">
        <w:t xml:space="preserve"> after it is used.</w:t>
      </w:r>
    </w:p>
    <w:p w14:paraId="541E2F6B" w14:textId="76FCAA95" w:rsidR="00505970" w:rsidRDefault="00505970" w:rsidP="009519F1">
      <w:pPr>
        <w:widowControl w:val="0"/>
        <w:tabs>
          <w:tab w:val="left" w:pos="426"/>
        </w:tabs>
        <w:spacing w:before="120" w:line="360" w:lineRule="auto"/>
        <w:jc w:val="both"/>
      </w:pPr>
      <w:r>
        <w:tab/>
        <w:t xml:space="preserve">In the field of Computational Creativity (CC) a </w:t>
      </w:r>
      <w:r w:rsidR="00F816E0">
        <w:t xml:space="preserve">derogatory </w:t>
      </w:r>
      <w:r>
        <w:t xml:space="preserve">label is applied to rule-based systems that use rules to generate outputs </w:t>
      </w:r>
      <w:r w:rsidR="000C3D30">
        <w:t>which are</w:t>
      </w:r>
      <w:r>
        <w:t xml:space="preserve"> assume</w:t>
      </w:r>
      <w:r w:rsidR="000C3D30">
        <w:t>d</w:t>
      </w:r>
      <w:r>
        <w:t xml:space="preserve"> </w:t>
      </w:r>
      <w:r w:rsidR="000C3D30">
        <w:t>to</w:t>
      </w:r>
      <w:r w:rsidR="00F816E0">
        <w:t xml:space="preserve"> </w:t>
      </w:r>
      <w:r w:rsidR="000C3D30">
        <w:t>have value merely</w:t>
      </w:r>
      <w:r>
        <w:t xml:space="preserve"> </w:t>
      </w:r>
      <w:r w:rsidR="00F816E0">
        <w:t>because they were</w:t>
      </w:r>
      <w:r>
        <w:t xml:space="preserve"> generated by well-formed rules: we call these systems </w:t>
      </w:r>
      <w:r w:rsidRPr="00505970">
        <w:rPr>
          <w:i/>
        </w:rPr>
        <w:t>merely generative</w:t>
      </w:r>
      <w:r>
        <w:t xml:space="preserve">. As implied by the “merely”, there is a widespread belief in CC that creative systems should aspire to greater levels of engagement with a domain, </w:t>
      </w:r>
      <w:r w:rsidR="00F816E0">
        <w:t>so as to</w:t>
      </w:r>
      <w:r>
        <w:t xml:space="preserve"> </w:t>
      </w:r>
      <w:r w:rsidR="00F816E0">
        <w:t>actively</w:t>
      </w:r>
      <w:r>
        <w:t xml:space="preserve"> </w:t>
      </w:r>
      <w:r w:rsidR="00F816E0">
        <w:t>evaluate</w:t>
      </w:r>
      <w:r w:rsidR="000C3D30">
        <w:t>, criticize</w:t>
      </w:r>
      <w:r w:rsidR="00F816E0">
        <w:t xml:space="preserve"> and even </w:t>
      </w:r>
      <w:r w:rsidR="000C3D30">
        <w:t xml:space="preserve">reject </w:t>
      </w:r>
      <w:r>
        <w:t>their own outputs</w:t>
      </w:r>
      <w:r w:rsidR="00F816E0">
        <w:t>, in much the same manner as an engaged human creator. The CC field has spent years arguing – and mostly disagreeing</w:t>
      </w:r>
      <w:r w:rsidR="00F831B3">
        <w:t xml:space="preserve">, </w:t>
      </w:r>
      <w:r w:rsidR="000C3D30">
        <w:t xml:space="preserve">albeit </w:t>
      </w:r>
      <w:r w:rsidR="00F831B3">
        <w:t>in interesting ways</w:t>
      </w:r>
      <w:r w:rsidR="00F816E0">
        <w:t xml:space="preserve"> – about what constitutes creativity in humans </w:t>
      </w:r>
      <w:r w:rsidR="00F831B3">
        <w:t>and machines.</w:t>
      </w:r>
      <w:r w:rsidR="00F816E0">
        <w:t xml:space="preserve"> </w:t>
      </w:r>
      <w:r w:rsidR="00F831B3">
        <w:t>Yet</w:t>
      </w:r>
      <w:r w:rsidR="00F816E0">
        <w:t xml:space="preserve"> the field </w:t>
      </w:r>
      <w:r w:rsidR="00F831B3">
        <w:t>does strongly agree</w:t>
      </w:r>
      <w:r w:rsidR="00F816E0">
        <w:t xml:space="preserve"> on </w:t>
      </w:r>
      <w:r w:rsidR="00F831B3">
        <w:t>what doesn’t constitute creativity, and that is</w:t>
      </w:r>
      <w:r w:rsidR="00F816E0">
        <w:t xml:space="preserve"> </w:t>
      </w:r>
      <w:r w:rsidR="00F816E0" w:rsidRPr="00F816E0">
        <w:rPr>
          <w:i/>
        </w:rPr>
        <w:t>mere generation</w:t>
      </w:r>
      <w:r w:rsidR="00F816E0">
        <w:t>.</w:t>
      </w:r>
      <w:r w:rsidR="000C3D30">
        <w:t xml:space="preserve"> A creative system has a responsibility to assess its own creativity; it cannot simply pass a stream of candidates on to an end-user with the disclaimer “some of these may be creative – go judge for yourself”. Naturally, users will judge for themselves anyway, but will only label a useful product as creative if it seems that the creator has also applied some measure of self-selection and critical evaluation. When we organized the </w:t>
      </w:r>
      <w:r w:rsidR="00CC68B5">
        <w:t>2012</w:t>
      </w:r>
      <w:r w:rsidR="000C3D30">
        <w:t xml:space="preserve"> International Conference on Computational Creativity</w:t>
      </w:r>
      <w:r w:rsidR="00BC5B12">
        <w:t xml:space="preserve"> (ICCC)</w:t>
      </w:r>
      <w:r w:rsidR="00CC68B5">
        <w:t xml:space="preserve"> in Dublin</w:t>
      </w:r>
      <w:r w:rsidR="000C3D30">
        <w:t xml:space="preserve">, </w:t>
      </w:r>
      <w:r w:rsidR="00BC5B12">
        <w:t xml:space="preserve">our </w:t>
      </w:r>
      <w:r w:rsidR="000C3D30">
        <w:t xml:space="preserve">posters </w:t>
      </w:r>
      <w:r w:rsidR="00CC68B5">
        <w:t>packaged</w:t>
      </w:r>
      <w:r w:rsidR="000C3D30">
        <w:t xml:space="preserve"> this </w:t>
      </w:r>
      <w:r w:rsidR="00BC5B12">
        <w:t>CC ethos</w:t>
      </w:r>
      <w:r w:rsidR="000C3D30">
        <w:t xml:space="preserve"> </w:t>
      </w:r>
      <w:r w:rsidR="00CC68B5">
        <w:t>into</w:t>
      </w:r>
      <w:r w:rsidR="000C3D30">
        <w:t xml:space="preserve"> the slogan “</w:t>
      </w:r>
      <w:r w:rsidR="000C3D30" w:rsidRPr="00CC68B5">
        <w:rPr>
          <w:i/>
        </w:rPr>
        <w:t>Scoffing at mere generation for more than a decade</w:t>
      </w:r>
      <w:r w:rsidR="000C3D30">
        <w:t xml:space="preserve">”.  </w:t>
      </w:r>
      <w:r w:rsidR="00BC5B12">
        <w:t xml:space="preserve">This ethos is similar in tone to Ogilvy’s  “I hate rules”, yet it’s important to remember that a reliance on rules is not the defining characteristic of a merely generative system: rather, it is the use of rules without adequate engagement </w:t>
      </w:r>
      <w:r w:rsidR="00BC5B12" w:rsidRPr="00BC5B12">
        <w:rPr>
          <w:i/>
        </w:rPr>
        <w:t>before</w:t>
      </w:r>
      <w:r w:rsidR="00BC5B12">
        <w:t xml:space="preserve"> the act (is a general rule valid in this domain?) </w:t>
      </w:r>
      <w:r w:rsidR="00E93D45">
        <w:t>as well as</w:t>
      </w:r>
      <w:r w:rsidR="00BC5B12">
        <w:t xml:space="preserve"> </w:t>
      </w:r>
      <w:r w:rsidR="00BC5B12" w:rsidRPr="00BC5B12">
        <w:rPr>
          <w:i/>
        </w:rPr>
        <w:t>after</w:t>
      </w:r>
      <w:r w:rsidR="00BC5B12">
        <w:t xml:space="preserve"> the act (is the output of the rule novel, useful and domain-appropriate?) that permits us to scoff or not. </w:t>
      </w:r>
    </w:p>
    <w:p w14:paraId="7CCE35A7" w14:textId="43886A85" w:rsidR="00E93D45" w:rsidRPr="00973102" w:rsidRDefault="00E93D45" w:rsidP="009519F1">
      <w:pPr>
        <w:widowControl w:val="0"/>
        <w:tabs>
          <w:tab w:val="left" w:pos="426"/>
        </w:tabs>
        <w:spacing w:before="120" w:line="360" w:lineRule="auto"/>
        <w:jc w:val="both"/>
      </w:pPr>
      <w:r>
        <w:tab/>
        <w:t xml:space="preserve">It’s worth remembering that humans are just as capable of mere generation as machines. The Wegman’s cake in Figure 1 is clearly the result of a merely generative </w:t>
      </w:r>
      <w:r w:rsidR="00905D82">
        <w:t xml:space="preserve">human </w:t>
      </w:r>
      <w:r>
        <w:t>production line, in which no cri</w:t>
      </w:r>
      <w:r w:rsidR="00905D82">
        <w:t xml:space="preserve">tical engagement at all is employed. </w:t>
      </w:r>
      <w:r w:rsidR="00CC68B5">
        <w:t xml:space="preserve">And so we scoff. </w:t>
      </w:r>
      <w:r>
        <w:t xml:space="preserve">Orwell wrote his famous rules for writers because he felt speakers of English were </w:t>
      </w:r>
      <w:r w:rsidR="00905D82">
        <w:t>being seduced</w:t>
      </w:r>
      <w:r>
        <w:t xml:space="preserve"> into mere generation by </w:t>
      </w:r>
      <w:r w:rsidR="00905D82">
        <w:t>the easy availability</w:t>
      </w:r>
      <w:r>
        <w:t xml:space="preserve"> </w:t>
      </w:r>
      <w:r w:rsidR="00905D82">
        <w:t xml:space="preserve">of </w:t>
      </w:r>
      <w:r>
        <w:t>idioms, clichés and stale metaphors</w:t>
      </w:r>
      <w:r w:rsidR="00905D82">
        <w:t xml:space="preserve"> that can simply be strung together</w:t>
      </w:r>
      <w:r w:rsidR="00CC68B5">
        <w:t xml:space="preserve"> like prefabricated strips of wood</w:t>
      </w:r>
      <w:r>
        <w:t xml:space="preserve">. </w:t>
      </w:r>
      <w:r w:rsidR="008536C5">
        <w:t xml:space="preserve">And so </w:t>
      </w:r>
      <w:r w:rsidR="00CC68B5">
        <w:t>Orwell s</w:t>
      </w:r>
      <w:r w:rsidR="008536C5">
        <w:t>coffed too. B</w:t>
      </w:r>
      <w:r w:rsidR="00CC68B5">
        <w:t>ut he</w:t>
      </w:r>
      <w:r>
        <w:t xml:space="preserve"> </w:t>
      </w:r>
      <w:r w:rsidR="00CC68B5">
        <w:t xml:space="preserve">also </w:t>
      </w:r>
      <w:r>
        <w:t>worried that mere generation diminishes the authenticity of language</w:t>
      </w:r>
      <w:r w:rsidR="008536C5">
        <w:t>,</w:t>
      </w:r>
      <w:r>
        <w:t xml:space="preserve"> and undermines </w:t>
      </w:r>
      <w:r w:rsidR="00905D82">
        <w:t xml:space="preserve">or conceals </w:t>
      </w:r>
      <w:r>
        <w:t>the truths that language is supposed to convey.</w:t>
      </w:r>
      <w:r w:rsidR="00CC68B5">
        <w:t xml:space="preserve"> </w:t>
      </w:r>
      <w:r w:rsidR="008536C5">
        <w:t>I</w:t>
      </w:r>
      <w:r w:rsidR="00CC68B5">
        <w:t xml:space="preserve">t is to </w:t>
      </w:r>
      <w:r w:rsidR="008536C5">
        <w:t>these weighty issues</w:t>
      </w:r>
      <w:r w:rsidR="00CC68B5">
        <w:t xml:space="preserve"> of truth and authenticity in </w:t>
      </w:r>
      <w:r w:rsidR="008536C5">
        <w:t>creativity</w:t>
      </w:r>
      <w:r w:rsidR="00CC68B5">
        <w:t xml:space="preserve"> that we turn next.</w:t>
      </w:r>
    </w:p>
    <w:sectPr w:rsidR="00E93D45" w:rsidRPr="00973102" w:rsidSect="00615411">
      <w:footerReference w:type="even" r:id="rId24"/>
      <w:footerReference w:type="default" r:id="rId25"/>
      <w:pgSz w:w="11900" w:h="16840"/>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A15A3C" w14:textId="77777777" w:rsidR="0037685E" w:rsidRDefault="0037685E" w:rsidP="00615411">
      <w:r>
        <w:separator/>
      </w:r>
    </w:p>
  </w:endnote>
  <w:endnote w:type="continuationSeparator" w:id="0">
    <w:p w14:paraId="12A15E12" w14:textId="77777777" w:rsidR="0037685E" w:rsidRDefault="0037685E" w:rsidP="00615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C83CC8" w14:textId="77777777" w:rsidR="0037685E" w:rsidRDefault="0037685E" w:rsidP="009C3DB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D08746" w14:textId="77777777" w:rsidR="0037685E" w:rsidRDefault="0037685E" w:rsidP="009C3D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4E227E7" w14:textId="77777777" w:rsidR="0037685E" w:rsidRDefault="0037685E" w:rsidP="0061541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578439" w14:textId="77777777" w:rsidR="0037685E" w:rsidRPr="002A03A5" w:rsidRDefault="0037685E" w:rsidP="00615411">
    <w:pPr>
      <w:pStyle w:val="Footer"/>
      <w:framePr w:wrap="around" w:vAnchor="text" w:hAnchor="margin" w:xAlign="center" w:y="1"/>
      <w:jc w:val="center"/>
      <w:rPr>
        <w:rStyle w:val="PageNumber"/>
        <w:sz w:val="18"/>
        <w:szCs w:val="18"/>
      </w:rPr>
    </w:pPr>
    <w:r w:rsidRPr="002A03A5">
      <w:rPr>
        <w:rStyle w:val="PageNumber"/>
        <w:sz w:val="18"/>
        <w:szCs w:val="18"/>
      </w:rPr>
      <w:fldChar w:fldCharType="begin"/>
    </w:r>
    <w:r w:rsidRPr="002A03A5">
      <w:rPr>
        <w:rStyle w:val="PageNumber"/>
        <w:sz w:val="18"/>
        <w:szCs w:val="18"/>
      </w:rPr>
      <w:instrText xml:space="preserve">PAGE  </w:instrText>
    </w:r>
    <w:r w:rsidRPr="002A03A5">
      <w:rPr>
        <w:rStyle w:val="PageNumber"/>
        <w:sz w:val="18"/>
        <w:szCs w:val="18"/>
      </w:rPr>
      <w:fldChar w:fldCharType="separate"/>
    </w:r>
    <w:r w:rsidR="008524E2">
      <w:rPr>
        <w:rStyle w:val="PageNumber"/>
        <w:noProof/>
        <w:sz w:val="18"/>
        <w:szCs w:val="18"/>
      </w:rPr>
      <w:t>43</w:t>
    </w:r>
    <w:r w:rsidRPr="002A03A5">
      <w:rPr>
        <w:rStyle w:val="PageNumber"/>
        <w:sz w:val="18"/>
        <w:szCs w:val="18"/>
      </w:rPr>
      <w:fldChar w:fldCharType="end"/>
    </w:r>
  </w:p>
  <w:p w14:paraId="5078794A" w14:textId="77777777" w:rsidR="0037685E" w:rsidRDefault="0037685E" w:rsidP="0061541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750BB2" w14:textId="77777777" w:rsidR="0037685E" w:rsidRDefault="0037685E" w:rsidP="00615411">
      <w:r>
        <w:separator/>
      </w:r>
    </w:p>
  </w:footnote>
  <w:footnote w:type="continuationSeparator" w:id="0">
    <w:p w14:paraId="333C64DB" w14:textId="77777777" w:rsidR="0037685E" w:rsidRDefault="0037685E" w:rsidP="0061541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80D37"/>
    <w:multiLevelType w:val="hybridMultilevel"/>
    <w:tmpl w:val="CDA859B6"/>
    <w:lvl w:ilvl="0" w:tplc="04090019">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492BC3"/>
    <w:multiLevelType w:val="hybridMultilevel"/>
    <w:tmpl w:val="D17C418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1A3120"/>
    <w:multiLevelType w:val="hybridMultilevel"/>
    <w:tmpl w:val="B2062A38"/>
    <w:lvl w:ilvl="0" w:tplc="04090019">
      <w:start w:val="7"/>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3AC5F40"/>
    <w:multiLevelType w:val="hybridMultilevel"/>
    <w:tmpl w:val="1360ABB8"/>
    <w:lvl w:ilvl="0" w:tplc="23CCCFBC">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E810FE"/>
    <w:multiLevelType w:val="hybridMultilevel"/>
    <w:tmpl w:val="5A527E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US" w:vendorID="64" w:dllVersion="131078" w:nlCheck="1" w:checkStyle="1"/>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411"/>
    <w:rsid w:val="00007101"/>
    <w:rsid w:val="00010983"/>
    <w:rsid w:val="000149C2"/>
    <w:rsid w:val="000157D1"/>
    <w:rsid w:val="00016D70"/>
    <w:rsid w:val="00017BC4"/>
    <w:rsid w:val="00030FE4"/>
    <w:rsid w:val="000418A9"/>
    <w:rsid w:val="00043133"/>
    <w:rsid w:val="00044FC4"/>
    <w:rsid w:val="00046FE9"/>
    <w:rsid w:val="00047D33"/>
    <w:rsid w:val="00051E16"/>
    <w:rsid w:val="000541C1"/>
    <w:rsid w:val="00054B02"/>
    <w:rsid w:val="00054BB9"/>
    <w:rsid w:val="00056765"/>
    <w:rsid w:val="00060788"/>
    <w:rsid w:val="000640A5"/>
    <w:rsid w:val="0006514B"/>
    <w:rsid w:val="00066874"/>
    <w:rsid w:val="0007363B"/>
    <w:rsid w:val="00073CCF"/>
    <w:rsid w:val="0007415E"/>
    <w:rsid w:val="00081E5D"/>
    <w:rsid w:val="00086D8A"/>
    <w:rsid w:val="000A3190"/>
    <w:rsid w:val="000A4E9A"/>
    <w:rsid w:val="000A6329"/>
    <w:rsid w:val="000A7415"/>
    <w:rsid w:val="000B1A9C"/>
    <w:rsid w:val="000B446A"/>
    <w:rsid w:val="000C3D30"/>
    <w:rsid w:val="000D1BF9"/>
    <w:rsid w:val="000D7A40"/>
    <w:rsid w:val="000E2243"/>
    <w:rsid w:val="000E33C3"/>
    <w:rsid w:val="000E59C1"/>
    <w:rsid w:val="000F058B"/>
    <w:rsid w:val="001108DA"/>
    <w:rsid w:val="00113BAA"/>
    <w:rsid w:val="00115140"/>
    <w:rsid w:val="001205AE"/>
    <w:rsid w:val="00121698"/>
    <w:rsid w:val="00133261"/>
    <w:rsid w:val="0013559A"/>
    <w:rsid w:val="0013751E"/>
    <w:rsid w:val="00146E98"/>
    <w:rsid w:val="00160A0A"/>
    <w:rsid w:val="001624F8"/>
    <w:rsid w:val="00174092"/>
    <w:rsid w:val="001761E0"/>
    <w:rsid w:val="00180F11"/>
    <w:rsid w:val="00192465"/>
    <w:rsid w:val="00197B32"/>
    <w:rsid w:val="001A75DC"/>
    <w:rsid w:val="001B03C4"/>
    <w:rsid w:val="001B16C5"/>
    <w:rsid w:val="001B60CF"/>
    <w:rsid w:val="001C77DC"/>
    <w:rsid w:val="001D765B"/>
    <w:rsid w:val="001D7842"/>
    <w:rsid w:val="001D7CD6"/>
    <w:rsid w:val="001E3BA2"/>
    <w:rsid w:val="001E419B"/>
    <w:rsid w:val="001F183F"/>
    <w:rsid w:val="001F20E4"/>
    <w:rsid w:val="001F27BC"/>
    <w:rsid w:val="001F3B59"/>
    <w:rsid w:val="001F5A2D"/>
    <w:rsid w:val="001F7751"/>
    <w:rsid w:val="00203857"/>
    <w:rsid w:val="00204B1A"/>
    <w:rsid w:val="00205F06"/>
    <w:rsid w:val="002076C4"/>
    <w:rsid w:val="002117AF"/>
    <w:rsid w:val="00215CC9"/>
    <w:rsid w:val="00221FF5"/>
    <w:rsid w:val="002220A0"/>
    <w:rsid w:val="0023059D"/>
    <w:rsid w:val="00241FAB"/>
    <w:rsid w:val="0024205E"/>
    <w:rsid w:val="002443DB"/>
    <w:rsid w:val="00245595"/>
    <w:rsid w:val="00245871"/>
    <w:rsid w:val="00246194"/>
    <w:rsid w:val="002548DA"/>
    <w:rsid w:val="00255557"/>
    <w:rsid w:val="00266F63"/>
    <w:rsid w:val="0028530F"/>
    <w:rsid w:val="002A03A5"/>
    <w:rsid w:val="002A3B49"/>
    <w:rsid w:val="002A54F4"/>
    <w:rsid w:val="002C1C71"/>
    <w:rsid w:val="002C6DD4"/>
    <w:rsid w:val="002C79BF"/>
    <w:rsid w:val="002D1216"/>
    <w:rsid w:val="002D4570"/>
    <w:rsid w:val="002D5AF1"/>
    <w:rsid w:val="002D6D07"/>
    <w:rsid w:val="002E0470"/>
    <w:rsid w:val="002E1599"/>
    <w:rsid w:val="002E6643"/>
    <w:rsid w:val="002E76E4"/>
    <w:rsid w:val="002F2934"/>
    <w:rsid w:val="002F7448"/>
    <w:rsid w:val="00303CDF"/>
    <w:rsid w:val="00307AB4"/>
    <w:rsid w:val="00314A23"/>
    <w:rsid w:val="00315277"/>
    <w:rsid w:val="00321313"/>
    <w:rsid w:val="00323948"/>
    <w:rsid w:val="00324E66"/>
    <w:rsid w:val="00327C31"/>
    <w:rsid w:val="00331D90"/>
    <w:rsid w:val="00332BD4"/>
    <w:rsid w:val="00337A51"/>
    <w:rsid w:val="00340CE2"/>
    <w:rsid w:val="003431BD"/>
    <w:rsid w:val="00344309"/>
    <w:rsid w:val="00347118"/>
    <w:rsid w:val="003533EB"/>
    <w:rsid w:val="003562D8"/>
    <w:rsid w:val="00356EAF"/>
    <w:rsid w:val="003610AA"/>
    <w:rsid w:val="00370B99"/>
    <w:rsid w:val="00375543"/>
    <w:rsid w:val="0037685E"/>
    <w:rsid w:val="003804F0"/>
    <w:rsid w:val="003806AF"/>
    <w:rsid w:val="003968B5"/>
    <w:rsid w:val="003969A1"/>
    <w:rsid w:val="003A01E8"/>
    <w:rsid w:val="003A5B0A"/>
    <w:rsid w:val="003A695F"/>
    <w:rsid w:val="003C00C1"/>
    <w:rsid w:val="003C084E"/>
    <w:rsid w:val="003C20A2"/>
    <w:rsid w:val="003C2549"/>
    <w:rsid w:val="003D15FC"/>
    <w:rsid w:val="003D3321"/>
    <w:rsid w:val="003E006A"/>
    <w:rsid w:val="003E51BB"/>
    <w:rsid w:val="003F4240"/>
    <w:rsid w:val="003F7314"/>
    <w:rsid w:val="00402518"/>
    <w:rsid w:val="004039EF"/>
    <w:rsid w:val="0040616B"/>
    <w:rsid w:val="00415DB7"/>
    <w:rsid w:val="00417AE2"/>
    <w:rsid w:val="00420550"/>
    <w:rsid w:val="00427F9D"/>
    <w:rsid w:val="00432077"/>
    <w:rsid w:val="00436519"/>
    <w:rsid w:val="004432A2"/>
    <w:rsid w:val="004524CE"/>
    <w:rsid w:val="00452AF5"/>
    <w:rsid w:val="00453AFE"/>
    <w:rsid w:val="004567AB"/>
    <w:rsid w:val="00460FC2"/>
    <w:rsid w:val="00461E51"/>
    <w:rsid w:val="00463714"/>
    <w:rsid w:val="0047484A"/>
    <w:rsid w:val="00474D21"/>
    <w:rsid w:val="004777B2"/>
    <w:rsid w:val="00485AF1"/>
    <w:rsid w:val="00487E91"/>
    <w:rsid w:val="004A17BD"/>
    <w:rsid w:val="004A7BED"/>
    <w:rsid w:val="004B3B8B"/>
    <w:rsid w:val="004B5FB5"/>
    <w:rsid w:val="004B7CCE"/>
    <w:rsid w:val="004C0280"/>
    <w:rsid w:val="004C131F"/>
    <w:rsid w:val="004C31CF"/>
    <w:rsid w:val="004C345C"/>
    <w:rsid w:val="004C3D47"/>
    <w:rsid w:val="004C4B9C"/>
    <w:rsid w:val="004C70B1"/>
    <w:rsid w:val="004D2E4F"/>
    <w:rsid w:val="004D48E7"/>
    <w:rsid w:val="004D65B3"/>
    <w:rsid w:val="004D7006"/>
    <w:rsid w:val="004D74B7"/>
    <w:rsid w:val="004E3A0E"/>
    <w:rsid w:val="004E3BE9"/>
    <w:rsid w:val="004F1EDF"/>
    <w:rsid w:val="004F2F9E"/>
    <w:rsid w:val="004F5166"/>
    <w:rsid w:val="004F7BDE"/>
    <w:rsid w:val="00500543"/>
    <w:rsid w:val="00500578"/>
    <w:rsid w:val="00505154"/>
    <w:rsid w:val="00505970"/>
    <w:rsid w:val="0051517E"/>
    <w:rsid w:val="00515695"/>
    <w:rsid w:val="005169F8"/>
    <w:rsid w:val="00531051"/>
    <w:rsid w:val="005325CC"/>
    <w:rsid w:val="005330F7"/>
    <w:rsid w:val="00533363"/>
    <w:rsid w:val="00550421"/>
    <w:rsid w:val="00564E3C"/>
    <w:rsid w:val="005724DB"/>
    <w:rsid w:val="00574EDB"/>
    <w:rsid w:val="0058586E"/>
    <w:rsid w:val="00585D64"/>
    <w:rsid w:val="00591066"/>
    <w:rsid w:val="00593C41"/>
    <w:rsid w:val="005960D7"/>
    <w:rsid w:val="005A7BC9"/>
    <w:rsid w:val="005B1B24"/>
    <w:rsid w:val="005C7019"/>
    <w:rsid w:val="005C7841"/>
    <w:rsid w:val="005D7547"/>
    <w:rsid w:val="005D7A43"/>
    <w:rsid w:val="005E3172"/>
    <w:rsid w:val="005F1618"/>
    <w:rsid w:val="005F3F2E"/>
    <w:rsid w:val="005F5795"/>
    <w:rsid w:val="005F732A"/>
    <w:rsid w:val="00601E23"/>
    <w:rsid w:val="006111AD"/>
    <w:rsid w:val="00613179"/>
    <w:rsid w:val="00615411"/>
    <w:rsid w:val="006169F9"/>
    <w:rsid w:val="00635184"/>
    <w:rsid w:val="00637373"/>
    <w:rsid w:val="006401BA"/>
    <w:rsid w:val="00640E1E"/>
    <w:rsid w:val="00642B44"/>
    <w:rsid w:val="00646DE3"/>
    <w:rsid w:val="00656393"/>
    <w:rsid w:val="006651F5"/>
    <w:rsid w:val="00676904"/>
    <w:rsid w:val="00677281"/>
    <w:rsid w:val="00681F97"/>
    <w:rsid w:val="00683614"/>
    <w:rsid w:val="006842FA"/>
    <w:rsid w:val="006870C4"/>
    <w:rsid w:val="00696104"/>
    <w:rsid w:val="0069732E"/>
    <w:rsid w:val="006A1935"/>
    <w:rsid w:val="006A2BA8"/>
    <w:rsid w:val="006C22E2"/>
    <w:rsid w:val="006D1090"/>
    <w:rsid w:val="006D31B7"/>
    <w:rsid w:val="006D506E"/>
    <w:rsid w:val="006F2386"/>
    <w:rsid w:val="006F248F"/>
    <w:rsid w:val="00703493"/>
    <w:rsid w:val="00710C4E"/>
    <w:rsid w:val="0071106A"/>
    <w:rsid w:val="0071536B"/>
    <w:rsid w:val="007360D5"/>
    <w:rsid w:val="00736982"/>
    <w:rsid w:val="007428D6"/>
    <w:rsid w:val="00744D68"/>
    <w:rsid w:val="00750477"/>
    <w:rsid w:val="00754445"/>
    <w:rsid w:val="007661BC"/>
    <w:rsid w:val="00774010"/>
    <w:rsid w:val="00775387"/>
    <w:rsid w:val="00780B64"/>
    <w:rsid w:val="007817C9"/>
    <w:rsid w:val="007821EC"/>
    <w:rsid w:val="007833D7"/>
    <w:rsid w:val="0079236C"/>
    <w:rsid w:val="007A0554"/>
    <w:rsid w:val="007A15ED"/>
    <w:rsid w:val="007A2249"/>
    <w:rsid w:val="007A2413"/>
    <w:rsid w:val="007A77AB"/>
    <w:rsid w:val="007B2729"/>
    <w:rsid w:val="007B46C7"/>
    <w:rsid w:val="007B5494"/>
    <w:rsid w:val="007B672E"/>
    <w:rsid w:val="007C3246"/>
    <w:rsid w:val="007C3E91"/>
    <w:rsid w:val="007E055F"/>
    <w:rsid w:val="007F2E5E"/>
    <w:rsid w:val="007F328F"/>
    <w:rsid w:val="00800FAF"/>
    <w:rsid w:val="00802330"/>
    <w:rsid w:val="008028F8"/>
    <w:rsid w:val="00810553"/>
    <w:rsid w:val="0081130D"/>
    <w:rsid w:val="008135B3"/>
    <w:rsid w:val="00817CFC"/>
    <w:rsid w:val="00825E96"/>
    <w:rsid w:val="008306BD"/>
    <w:rsid w:val="00840CE8"/>
    <w:rsid w:val="00845EDC"/>
    <w:rsid w:val="008461A8"/>
    <w:rsid w:val="008524E2"/>
    <w:rsid w:val="008536C5"/>
    <w:rsid w:val="008569A2"/>
    <w:rsid w:val="00857270"/>
    <w:rsid w:val="00860C21"/>
    <w:rsid w:val="00861EBE"/>
    <w:rsid w:val="008648EF"/>
    <w:rsid w:val="00864A34"/>
    <w:rsid w:val="0086519B"/>
    <w:rsid w:val="0086602F"/>
    <w:rsid w:val="00867B02"/>
    <w:rsid w:val="00874B61"/>
    <w:rsid w:val="00886E5B"/>
    <w:rsid w:val="00887C10"/>
    <w:rsid w:val="00896526"/>
    <w:rsid w:val="008A0A13"/>
    <w:rsid w:val="008A74AD"/>
    <w:rsid w:val="008B742D"/>
    <w:rsid w:val="008B7AEE"/>
    <w:rsid w:val="008B7CA0"/>
    <w:rsid w:val="008C1B4A"/>
    <w:rsid w:val="008C7DF1"/>
    <w:rsid w:val="008D24C9"/>
    <w:rsid w:val="008D4231"/>
    <w:rsid w:val="008E7931"/>
    <w:rsid w:val="008F18F2"/>
    <w:rsid w:val="00901B48"/>
    <w:rsid w:val="00904F6E"/>
    <w:rsid w:val="00905D82"/>
    <w:rsid w:val="00910C8A"/>
    <w:rsid w:val="00911E09"/>
    <w:rsid w:val="00913E72"/>
    <w:rsid w:val="00925777"/>
    <w:rsid w:val="009279EE"/>
    <w:rsid w:val="00930D18"/>
    <w:rsid w:val="00932EE7"/>
    <w:rsid w:val="00942FAF"/>
    <w:rsid w:val="009514D6"/>
    <w:rsid w:val="009519F1"/>
    <w:rsid w:val="00953DD1"/>
    <w:rsid w:val="00955705"/>
    <w:rsid w:val="0096252B"/>
    <w:rsid w:val="0096374B"/>
    <w:rsid w:val="00965E9B"/>
    <w:rsid w:val="00970A55"/>
    <w:rsid w:val="009717EE"/>
    <w:rsid w:val="00973102"/>
    <w:rsid w:val="00973F5E"/>
    <w:rsid w:val="00975B97"/>
    <w:rsid w:val="00976A30"/>
    <w:rsid w:val="00977904"/>
    <w:rsid w:val="00990415"/>
    <w:rsid w:val="00991975"/>
    <w:rsid w:val="009A65C3"/>
    <w:rsid w:val="009C069D"/>
    <w:rsid w:val="009C09F1"/>
    <w:rsid w:val="009C1134"/>
    <w:rsid w:val="009C3718"/>
    <w:rsid w:val="009C3D18"/>
    <w:rsid w:val="009C3DBA"/>
    <w:rsid w:val="009D6F15"/>
    <w:rsid w:val="009F04E5"/>
    <w:rsid w:val="00A02BC6"/>
    <w:rsid w:val="00A0440F"/>
    <w:rsid w:val="00A067BE"/>
    <w:rsid w:val="00A12DAA"/>
    <w:rsid w:val="00A13356"/>
    <w:rsid w:val="00A163B3"/>
    <w:rsid w:val="00A27578"/>
    <w:rsid w:val="00A40017"/>
    <w:rsid w:val="00A408FC"/>
    <w:rsid w:val="00A41F4C"/>
    <w:rsid w:val="00A50D8B"/>
    <w:rsid w:val="00A52B8E"/>
    <w:rsid w:val="00A5322C"/>
    <w:rsid w:val="00A65F74"/>
    <w:rsid w:val="00A71184"/>
    <w:rsid w:val="00A73050"/>
    <w:rsid w:val="00A7728C"/>
    <w:rsid w:val="00A77BC2"/>
    <w:rsid w:val="00A8253F"/>
    <w:rsid w:val="00A838BC"/>
    <w:rsid w:val="00A90F5A"/>
    <w:rsid w:val="00A92554"/>
    <w:rsid w:val="00AA6065"/>
    <w:rsid w:val="00AA6E87"/>
    <w:rsid w:val="00AB194D"/>
    <w:rsid w:val="00AB1B92"/>
    <w:rsid w:val="00AB43CE"/>
    <w:rsid w:val="00AC06C6"/>
    <w:rsid w:val="00AC2E1F"/>
    <w:rsid w:val="00AC51F0"/>
    <w:rsid w:val="00AC543B"/>
    <w:rsid w:val="00AD56BC"/>
    <w:rsid w:val="00AD6ABE"/>
    <w:rsid w:val="00AE1744"/>
    <w:rsid w:val="00AE49E5"/>
    <w:rsid w:val="00AE70E4"/>
    <w:rsid w:val="00AF4A74"/>
    <w:rsid w:val="00AF5F0F"/>
    <w:rsid w:val="00B001EF"/>
    <w:rsid w:val="00B03438"/>
    <w:rsid w:val="00B07C03"/>
    <w:rsid w:val="00B10C6C"/>
    <w:rsid w:val="00B15707"/>
    <w:rsid w:val="00B1586C"/>
    <w:rsid w:val="00B17E9F"/>
    <w:rsid w:val="00B21E46"/>
    <w:rsid w:val="00B23A84"/>
    <w:rsid w:val="00B23E1C"/>
    <w:rsid w:val="00B240B2"/>
    <w:rsid w:val="00B24FE0"/>
    <w:rsid w:val="00B46F37"/>
    <w:rsid w:val="00B46FBC"/>
    <w:rsid w:val="00B61D0A"/>
    <w:rsid w:val="00B64361"/>
    <w:rsid w:val="00B7489F"/>
    <w:rsid w:val="00B80133"/>
    <w:rsid w:val="00B81E1D"/>
    <w:rsid w:val="00B865E0"/>
    <w:rsid w:val="00B870A2"/>
    <w:rsid w:val="00B9083F"/>
    <w:rsid w:val="00BA01F2"/>
    <w:rsid w:val="00BA10C8"/>
    <w:rsid w:val="00BA2780"/>
    <w:rsid w:val="00BA2F6B"/>
    <w:rsid w:val="00BA32F6"/>
    <w:rsid w:val="00BB3D4C"/>
    <w:rsid w:val="00BB6F66"/>
    <w:rsid w:val="00BC5B12"/>
    <w:rsid w:val="00BC7290"/>
    <w:rsid w:val="00BE61C1"/>
    <w:rsid w:val="00C01DEF"/>
    <w:rsid w:val="00C06BA2"/>
    <w:rsid w:val="00C07F5E"/>
    <w:rsid w:val="00C12BB7"/>
    <w:rsid w:val="00C14643"/>
    <w:rsid w:val="00C14F3F"/>
    <w:rsid w:val="00C2341B"/>
    <w:rsid w:val="00C24864"/>
    <w:rsid w:val="00C3120B"/>
    <w:rsid w:val="00C316B7"/>
    <w:rsid w:val="00C31A50"/>
    <w:rsid w:val="00C31C90"/>
    <w:rsid w:val="00C355FF"/>
    <w:rsid w:val="00C36E21"/>
    <w:rsid w:val="00C566B2"/>
    <w:rsid w:val="00C575E1"/>
    <w:rsid w:val="00C60748"/>
    <w:rsid w:val="00C60906"/>
    <w:rsid w:val="00C62CA4"/>
    <w:rsid w:val="00C6403C"/>
    <w:rsid w:val="00C7435E"/>
    <w:rsid w:val="00C80527"/>
    <w:rsid w:val="00C8206B"/>
    <w:rsid w:val="00C97518"/>
    <w:rsid w:val="00CA2301"/>
    <w:rsid w:val="00CA7172"/>
    <w:rsid w:val="00CB1CD7"/>
    <w:rsid w:val="00CB51DB"/>
    <w:rsid w:val="00CB6196"/>
    <w:rsid w:val="00CB7127"/>
    <w:rsid w:val="00CB78C8"/>
    <w:rsid w:val="00CC68B5"/>
    <w:rsid w:val="00CC6CFD"/>
    <w:rsid w:val="00CD1F76"/>
    <w:rsid w:val="00CD28B3"/>
    <w:rsid w:val="00CD493B"/>
    <w:rsid w:val="00CD7314"/>
    <w:rsid w:val="00CE1491"/>
    <w:rsid w:val="00CE20BE"/>
    <w:rsid w:val="00CF0E6A"/>
    <w:rsid w:val="00CF7F0D"/>
    <w:rsid w:val="00D01B82"/>
    <w:rsid w:val="00D02252"/>
    <w:rsid w:val="00D05759"/>
    <w:rsid w:val="00D21AE6"/>
    <w:rsid w:val="00D272C7"/>
    <w:rsid w:val="00D42D60"/>
    <w:rsid w:val="00D43EF5"/>
    <w:rsid w:val="00D46F6B"/>
    <w:rsid w:val="00D5089B"/>
    <w:rsid w:val="00D51D1E"/>
    <w:rsid w:val="00D622A0"/>
    <w:rsid w:val="00D720AC"/>
    <w:rsid w:val="00D723D0"/>
    <w:rsid w:val="00D81D29"/>
    <w:rsid w:val="00D934EB"/>
    <w:rsid w:val="00DA4209"/>
    <w:rsid w:val="00DA46FD"/>
    <w:rsid w:val="00DB0751"/>
    <w:rsid w:val="00DB54E1"/>
    <w:rsid w:val="00DB7D7B"/>
    <w:rsid w:val="00DC1693"/>
    <w:rsid w:val="00DC577C"/>
    <w:rsid w:val="00DC6309"/>
    <w:rsid w:val="00DC63B3"/>
    <w:rsid w:val="00DD0396"/>
    <w:rsid w:val="00DD068F"/>
    <w:rsid w:val="00DD1C84"/>
    <w:rsid w:val="00DD497D"/>
    <w:rsid w:val="00DE02EC"/>
    <w:rsid w:val="00DE67EF"/>
    <w:rsid w:val="00DE70C7"/>
    <w:rsid w:val="00DF083B"/>
    <w:rsid w:val="00E023D0"/>
    <w:rsid w:val="00E107FA"/>
    <w:rsid w:val="00E11EFD"/>
    <w:rsid w:val="00E23A6C"/>
    <w:rsid w:val="00E23F96"/>
    <w:rsid w:val="00E30645"/>
    <w:rsid w:val="00E31E31"/>
    <w:rsid w:val="00E327B0"/>
    <w:rsid w:val="00E35E89"/>
    <w:rsid w:val="00E367B0"/>
    <w:rsid w:val="00E44C6E"/>
    <w:rsid w:val="00E56B8C"/>
    <w:rsid w:val="00E5752D"/>
    <w:rsid w:val="00E60AB4"/>
    <w:rsid w:val="00E617DE"/>
    <w:rsid w:val="00E73243"/>
    <w:rsid w:val="00E85015"/>
    <w:rsid w:val="00E90D01"/>
    <w:rsid w:val="00E91BD1"/>
    <w:rsid w:val="00E93D45"/>
    <w:rsid w:val="00E95156"/>
    <w:rsid w:val="00EA6949"/>
    <w:rsid w:val="00EB0CAD"/>
    <w:rsid w:val="00EB4CB8"/>
    <w:rsid w:val="00EC14A0"/>
    <w:rsid w:val="00EC42E1"/>
    <w:rsid w:val="00ED04F4"/>
    <w:rsid w:val="00ED25FA"/>
    <w:rsid w:val="00ED4519"/>
    <w:rsid w:val="00EE700A"/>
    <w:rsid w:val="00EE7DE6"/>
    <w:rsid w:val="00EF2251"/>
    <w:rsid w:val="00EF40CB"/>
    <w:rsid w:val="00EF4295"/>
    <w:rsid w:val="00F02178"/>
    <w:rsid w:val="00F05AB3"/>
    <w:rsid w:val="00F14A4B"/>
    <w:rsid w:val="00F1789F"/>
    <w:rsid w:val="00F25521"/>
    <w:rsid w:val="00F33E69"/>
    <w:rsid w:val="00F37C04"/>
    <w:rsid w:val="00F415D1"/>
    <w:rsid w:val="00F46402"/>
    <w:rsid w:val="00F55755"/>
    <w:rsid w:val="00F56C1F"/>
    <w:rsid w:val="00F608F1"/>
    <w:rsid w:val="00F73A42"/>
    <w:rsid w:val="00F74F1A"/>
    <w:rsid w:val="00F816E0"/>
    <w:rsid w:val="00F831B3"/>
    <w:rsid w:val="00F83FC5"/>
    <w:rsid w:val="00F84832"/>
    <w:rsid w:val="00F935D5"/>
    <w:rsid w:val="00FA5575"/>
    <w:rsid w:val="00FA64B5"/>
    <w:rsid w:val="00FA66B8"/>
    <w:rsid w:val="00FA7CD6"/>
    <w:rsid w:val="00FB4FC3"/>
    <w:rsid w:val="00FC2046"/>
    <w:rsid w:val="00FD0F4A"/>
    <w:rsid w:val="00FD55D4"/>
    <w:rsid w:val="00FD6548"/>
    <w:rsid w:val="00FE29E4"/>
    <w:rsid w:val="00FE7340"/>
    <w:rsid w:val="00FF0E8D"/>
    <w:rsid w:val="00FF5936"/>
    <w:rsid w:val="00FF76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644914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5411"/>
    <w:pPr>
      <w:tabs>
        <w:tab w:val="center" w:pos="4320"/>
        <w:tab w:val="right" w:pos="8640"/>
      </w:tabs>
    </w:pPr>
  </w:style>
  <w:style w:type="character" w:customStyle="1" w:styleId="HeaderChar">
    <w:name w:val="Header Char"/>
    <w:basedOn w:val="DefaultParagraphFont"/>
    <w:link w:val="Header"/>
    <w:uiPriority w:val="99"/>
    <w:rsid w:val="00615411"/>
  </w:style>
  <w:style w:type="paragraph" w:styleId="Footer">
    <w:name w:val="footer"/>
    <w:basedOn w:val="Normal"/>
    <w:link w:val="FooterChar"/>
    <w:uiPriority w:val="99"/>
    <w:unhideWhenUsed/>
    <w:rsid w:val="00615411"/>
    <w:pPr>
      <w:tabs>
        <w:tab w:val="center" w:pos="4320"/>
        <w:tab w:val="right" w:pos="8640"/>
      </w:tabs>
    </w:pPr>
  </w:style>
  <w:style w:type="character" w:customStyle="1" w:styleId="FooterChar">
    <w:name w:val="Footer Char"/>
    <w:basedOn w:val="DefaultParagraphFont"/>
    <w:link w:val="Footer"/>
    <w:uiPriority w:val="99"/>
    <w:rsid w:val="00615411"/>
  </w:style>
  <w:style w:type="character" w:styleId="PageNumber">
    <w:name w:val="page number"/>
    <w:basedOn w:val="DefaultParagraphFont"/>
    <w:uiPriority w:val="99"/>
    <w:semiHidden/>
    <w:unhideWhenUsed/>
    <w:rsid w:val="00615411"/>
  </w:style>
  <w:style w:type="paragraph" w:styleId="BalloonText">
    <w:name w:val="Balloon Text"/>
    <w:basedOn w:val="Normal"/>
    <w:link w:val="BalloonTextChar"/>
    <w:uiPriority w:val="99"/>
    <w:semiHidden/>
    <w:unhideWhenUsed/>
    <w:rsid w:val="00D51D1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51D1E"/>
    <w:rPr>
      <w:rFonts w:ascii="Lucida Grande" w:hAnsi="Lucida Grande" w:cs="Lucida Grande"/>
      <w:sz w:val="18"/>
      <w:szCs w:val="18"/>
    </w:rPr>
  </w:style>
  <w:style w:type="paragraph" w:styleId="ListParagraph">
    <w:name w:val="List Paragraph"/>
    <w:basedOn w:val="Normal"/>
    <w:uiPriority w:val="34"/>
    <w:qFormat/>
    <w:rsid w:val="00593C41"/>
    <w:pPr>
      <w:ind w:left="720"/>
      <w:contextualSpacing/>
    </w:pPr>
  </w:style>
  <w:style w:type="character" w:styleId="Hyperlink">
    <w:name w:val="Hyperlink"/>
    <w:basedOn w:val="DefaultParagraphFont"/>
    <w:uiPriority w:val="99"/>
    <w:unhideWhenUsed/>
    <w:rsid w:val="0051517E"/>
    <w:rPr>
      <w:color w:val="0000FF" w:themeColor="hyperlink"/>
      <w:u w:val="single"/>
    </w:rPr>
  </w:style>
  <w:style w:type="table" w:styleId="TableGrid">
    <w:name w:val="Table Grid"/>
    <w:basedOn w:val="TableNormal"/>
    <w:uiPriority w:val="59"/>
    <w:rsid w:val="008135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5411"/>
    <w:pPr>
      <w:tabs>
        <w:tab w:val="center" w:pos="4320"/>
        <w:tab w:val="right" w:pos="8640"/>
      </w:tabs>
    </w:pPr>
  </w:style>
  <w:style w:type="character" w:customStyle="1" w:styleId="HeaderChar">
    <w:name w:val="Header Char"/>
    <w:basedOn w:val="DefaultParagraphFont"/>
    <w:link w:val="Header"/>
    <w:uiPriority w:val="99"/>
    <w:rsid w:val="00615411"/>
  </w:style>
  <w:style w:type="paragraph" w:styleId="Footer">
    <w:name w:val="footer"/>
    <w:basedOn w:val="Normal"/>
    <w:link w:val="FooterChar"/>
    <w:uiPriority w:val="99"/>
    <w:unhideWhenUsed/>
    <w:rsid w:val="00615411"/>
    <w:pPr>
      <w:tabs>
        <w:tab w:val="center" w:pos="4320"/>
        <w:tab w:val="right" w:pos="8640"/>
      </w:tabs>
    </w:pPr>
  </w:style>
  <w:style w:type="character" w:customStyle="1" w:styleId="FooterChar">
    <w:name w:val="Footer Char"/>
    <w:basedOn w:val="DefaultParagraphFont"/>
    <w:link w:val="Footer"/>
    <w:uiPriority w:val="99"/>
    <w:rsid w:val="00615411"/>
  </w:style>
  <w:style w:type="character" w:styleId="PageNumber">
    <w:name w:val="page number"/>
    <w:basedOn w:val="DefaultParagraphFont"/>
    <w:uiPriority w:val="99"/>
    <w:semiHidden/>
    <w:unhideWhenUsed/>
    <w:rsid w:val="00615411"/>
  </w:style>
  <w:style w:type="paragraph" w:styleId="BalloonText">
    <w:name w:val="Balloon Text"/>
    <w:basedOn w:val="Normal"/>
    <w:link w:val="BalloonTextChar"/>
    <w:uiPriority w:val="99"/>
    <w:semiHidden/>
    <w:unhideWhenUsed/>
    <w:rsid w:val="00D51D1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51D1E"/>
    <w:rPr>
      <w:rFonts w:ascii="Lucida Grande" w:hAnsi="Lucida Grande" w:cs="Lucida Grande"/>
      <w:sz w:val="18"/>
      <w:szCs w:val="18"/>
    </w:rPr>
  </w:style>
  <w:style w:type="paragraph" w:styleId="ListParagraph">
    <w:name w:val="List Paragraph"/>
    <w:basedOn w:val="Normal"/>
    <w:uiPriority w:val="34"/>
    <w:qFormat/>
    <w:rsid w:val="00593C41"/>
    <w:pPr>
      <w:ind w:left="720"/>
      <w:contextualSpacing/>
    </w:pPr>
  </w:style>
  <w:style w:type="character" w:styleId="Hyperlink">
    <w:name w:val="Hyperlink"/>
    <w:basedOn w:val="DefaultParagraphFont"/>
    <w:uiPriority w:val="99"/>
    <w:unhideWhenUsed/>
    <w:rsid w:val="0051517E"/>
    <w:rPr>
      <w:color w:val="0000FF" w:themeColor="hyperlink"/>
      <w:u w:val="single"/>
    </w:rPr>
  </w:style>
  <w:style w:type="table" w:styleId="TableGrid">
    <w:name w:val="Table Grid"/>
    <w:basedOn w:val="TableNormal"/>
    <w:uiPriority w:val="59"/>
    <w:rsid w:val="008135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565840">
      <w:bodyDiv w:val="1"/>
      <w:marLeft w:val="0"/>
      <w:marRight w:val="0"/>
      <w:marTop w:val="0"/>
      <w:marBottom w:val="0"/>
      <w:divBdr>
        <w:top w:val="none" w:sz="0" w:space="0" w:color="auto"/>
        <w:left w:val="none" w:sz="0" w:space="0" w:color="auto"/>
        <w:bottom w:val="none" w:sz="0" w:space="0" w:color="auto"/>
        <w:right w:val="none" w:sz="0" w:space="0" w:color="auto"/>
      </w:divBdr>
    </w:div>
    <w:div w:id="696932405">
      <w:bodyDiv w:val="1"/>
      <w:marLeft w:val="0"/>
      <w:marRight w:val="0"/>
      <w:marTop w:val="0"/>
      <w:marBottom w:val="0"/>
      <w:divBdr>
        <w:top w:val="none" w:sz="0" w:space="0" w:color="auto"/>
        <w:left w:val="none" w:sz="0" w:space="0" w:color="auto"/>
        <w:bottom w:val="none" w:sz="0" w:space="0" w:color="auto"/>
        <w:right w:val="none" w:sz="0" w:space="0" w:color="auto"/>
      </w:divBdr>
    </w:div>
    <w:div w:id="1045716846">
      <w:bodyDiv w:val="1"/>
      <w:marLeft w:val="0"/>
      <w:marRight w:val="0"/>
      <w:marTop w:val="0"/>
      <w:marBottom w:val="0"/>
      <w:divBdr>
        <w:top w:val="none" w:sz="0" w:space="0" w:color="auto"/>
        <w:left w:val="none" w:sz="0" w:space="0" w:color="auto"/>
        <w:bottom w:val="none" w:sz="0" w:space="0" w:color="auto"/>
        <w:right w:val="none" w:sz="0" w:space="0" w:color="auto"/>
      </w:divBdr>
    </w:div>
    <w:div w:id="1122572413">
      <w:bodyDiv w:val="1"/>
      <w:marLeft w:val="0"/>
      <w:marRight w:val="0"/>
      <w:marTop w:val="0"/>
      <w:marBottom w:val="0"/>
      <w:divBdr>
        <w:top w:val="none" w:sz="0" w:space="0" w:color="auto"/>
        <w:left w:val="none" w:sz="0" w:space="0" w:color="auto"/>
        <w:bottom w:val="none" w:sz="0" w:space="0" w:color="auto"/>
        <w:right w:val="none" w:sz="0" w:space="0" w:color="auto"/>
      </w:divBdr>
    </w:div>
    <w:div w:id="1810126114">
      <w:bodyDiv w:val="1"/>
      <w:marLeft w:val="0"/>
      <w:marRight w:val="0"/>
      <w:marTop w:val="0"/>
      <w:marBottom w:val="0"/>
      <w:divBdr>
        <w:top w:val="none" w:sz="0" w:space="0" w:color="auto"/>
        <w:left w:val="none" w:sz="0" w:space="0" w:color="auto"/>
        <w:bottom w:val="none" w:sz="0" w:space="0" w:color="auto"/>
        <w:right w:val="none" w:sz="0" w:space="0" w:color="auto"/>
      </w:divBdr>
    </w:div>
    <w:div w:id="2073699346">
      <w:bodyDiv w:val="1"/>
      <w:marLeft w:val="0"/>
      <w:marRight w:val="0"/>
      <w:marTop w:val="0"/>
      <w:marBottom w:val="0"/>
      <w:divBdr>
        <w:top w:val="none" w:sz="0" w:space="0" w:color="auto"/>
        <w:left w:val="none" w:sz="0" w:space="0" w:color="auto"/>
        <w:bottom w:val="none" w:sz="0" w:space="0" w:color="auto"/>
        <w:right w:val="none" w:sz="0" w:space="0" w:color="auto"/>
      </w:divBdr>
      <w:divsChild>
        <w:div w:id="1335956836">
          <w:marLeft w:val="0"/>
          <w:marRight w:val="0"/>
          <w:marTop w:val="0"/>
          <w:marBottom w:val="0"/>
          <w:divBdr>
            <w:top w:val="none" w:sz="0" w:space="0" w:color="auto"/>
            <w:left w:val="none" w:sz="0" w:space="0" w:color="auto"/>
            <w:bottom w:val="none" w:sz="0" w:space="0" w:color="auto"/>
            <w:right w:val="none" w:sz="0" w:space="0" w:color="auto"/>
          </w:divBdr>
        </w:div>
        <w:div w:id="605192038">
          <w:marLeft w:val="0"/>
          <w:marRight w:val="0"/>
          <w:marTop w:val="0"/>
          <w:marBottom w:val="0"/>
          <w:divBdr>
            <w:top w:val="none" w:sz="0" w:space="0" w:color="auto"/>
            <w:left w:val="none" w:sz="0" w:space="0" w:color="auto"/>
            <w:bottom w:val="none" w:sz="0" w:space="0" w:color="auto"/>
            <w:right w:val="none" w:sz="0" w:space="0" w:color="auto"/>
          </w:divBdr>
        </w:div>
        <w:div w:id="342128136">
          <w:marLeft w:val="0"/>
          <w:marRight w:val="0"/>
          <w:marTop w:val="0"/>
          <w:marBottom w:val="0"/>
          <w:divBdr>
            <w:top w:val="none" w:sz="0" w:space="0" w:color="auto"/>
            <w:left w:val="none" w:sz="0" w:space="0" w:color="auto"/>
            <w:bottom w:val="none" w:sz="0" w:space="0" w:color="auto"/>
            <w:right w:val="none" w:sz="0" w:space="0" w:color="auto"/>
          </w:divBdr>
        </w:div>
        <w:div w:id="1174153269">
          <w:marLeft w:val="0"/>
          <w:marRight w:val="0"/>
          <w:marTop w:val="0"/>
          <w:marBottom w:val="0"/>
          <w:divBdr>
            <w:top w:val="none" w:sz="0" w:space="0" w:color="auto"/>
            <w:left w:val="none" w:sz="0" w:space="0" w:color="auto"/>
            <w:bottom w:val="none" w:sz="0" w:space="0" w:color="auto"/>
            <w:right w:val="none" w:sz="0" w:space="0" w:color="auto"/>
          </w:divBdr>
        </w:div>
        <w:div w:id="266471048">
          <w:marLeft w:val="0"/>
          <w:marRight w:val="0"/>
          <w:marTop w:val="0"/>
          <w:marBottom w:val="0"/>
          <w:divBdr>
            <w:top w:val="none" w:sz="0" w:space="0" w:color="auto"/>
            <w:left w:val="none" w:sz="0" w:space="0" w:color="auto"/>
            <w:bottom w:val="none" w:sz="0" w:space="0" w:color="auto"/>
            <w:right w:val="none" w:sz="0" w:space="0" w:color="auto"/>
          </w:divBdr>
        </w:div>
        <w:div w:id="633605846">
          <w:marLeft w:val="0"/>
          <w:marRight w:val="0"/>
          <w:marTop w:val="0"/>
          <w:marBottom w:val="0"/>
          <w:divBdr>
            <w:top w:val="none" w:sz="0" w:space="0" w:color="auto"/>
            <w:left w:val="none" w:sz="0" w:space="0" w:color="auto"/>
            <w:bottom w:val="none" w:sz="0" w:space="0" w:color="auto"/>
            <w:right w:val="none" w:sz="0" w:space="0" w:color="auto"/>
          </w:divBdr>
        </w:div>
        <w:div w:id="674847856">
          <w:marLeft w:val="0"/>
          <w:marRight w:val="0"/>
          <w:marTop w:val="0"/>
          <w:marBottom w:val="0"/>
          <w:divBdr>
            <w:top w:val="none" w:sz="0" w:space="0" w:color="auto"/>
            <w:left w:val="none" w:sz="0" w:space="0" w:color="auto"/>
            <w:bottom w:val="none" w:sz="0" w:space="0" w:color="auto"/>
            <w:right w:val="none" w:sz="0" w:space="0" w:color="auto"/>
          </w:divBdr>
        </w:div>
        <w:div w:id="1246265184">
          <w:marLeft w:val="0"/>
          <w:marRight w:val="0"/>
          <w:marTop w:val="0"/>
          <w:marBottom w:val="0"/>
          <w:divBdr>
            <w:top w:val="none" w:sz="0" w:space="0" w:color="auto"/>
            <w:left w:val="none" w:sz="0" w:space="0" w:color="auto"/>
            <w:bottom w:val="none" w:sz="0" w:space="0" w:color="auto"/>
            <w:right w:val="none" w:sz="0" w:space="0" w:color="auto"/>
          </w:divBdr>
        </w:div>
        <w:div w:id="665792129">
          <w:marLeft w:val="0"/>
          <w:marRight w:val="0"/>
          <w:marTop w:val="0"/>
          <w:marBottom w:val="0"/>
          <w:divBdr>
            <w:top w:val="none" w:sz="0" w:space="0" w:color="auto"/>
            <w:left w:val="none" w:sz="0" w:space="0" w:color="auto"/>
            <w:bottom w:val="none" w:sz="0" w:space="0" w:color="auto"/>
            <w:right w:val="none" w:sz="0" w:space="0" w:color="auto"/>
          </w:divBdr>
        </w:div>
        <w:div w:id="737366340">
          <w:marLeft w:val="0"/>
          <w:marRight w:val="0"/>
          <w:marTop w:val="0"/>
          <w:marBottom w:val="0"/>
          <w:divBdr>
            <w:top w:val="none" w:sz="0" w:space="0" w:color="auto"/>
            <w:left w:val="none" w:sz="0" w:space="0" w:color="auto"/>
            <w:bottom w:val="none" w:sz="0" w:space="0" w:color="auto"/>
            <w:right w:val="none" w:sz="0" w:space="0" w:color="auto"/>
          </w:divBdr>
        </w:div>
        <w:div w:id="730272836">
          <w:marLeft w:val="0"/>
          <w:marRight w:val="0"/>
          <w:marTop w:val="0"/>
          <w:marBottom w:val="0"/>
          <w:divBdr>
            <w:top w:val="none" w:sz="0" w:space="0" w:color="auto"/>
            <w:left w:val="none" w:sz="0" w:space="0" w:color="auto"/>
            <w:bottom w:val="none" w:sz="0" w:space="0" w:color="auto"/>
            <w:right w:val="none" w:sz="0" w:space="0" w:color="auto"/>
          </w:divBdr>
          <w:divsChild>
            <w:div w:id="98647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9" Type="http://schemas.microsoft.com/office/2007/relationships/hdphoto" Target="media/hdphoto1.wdp"/><Relationship Id="rId20" Type="http://schemas.openxmlformats.org/officeDocument/2006/relationships/image" Target="media/image11.jpeg"/><Relationship Id="rId21" Type="http://schemas.microsoft.com/office/2007/relationships/hdphoto" Target="media/hdphoto3.wdp"/><Relationship Id="rId22" Type="http://schemas.openxmlformats.org/officeDocument/2006/relationships/image" Target="media/image12.jpeg"/><Relationship Id="rId23" Type="http://schemas.microsoft.com/office/2007/relationships/hdphoto" Target="media/hdphoto4.wdp"/><Relationship Id="rId24" Type="http://schemas.openxmlformats.org/officeDocument/2006/relationships/footer" Target="footer1.xml"/><Relationship Id="rId25" Type="http://schemas.openxmlformats.org/officeDocument/2006/relationships/footer" Target="footer2.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microsoft.com/office/2007/relationships/hdphoto" Target="media/hdphoto2.wdp"/><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3838</TotalTime>
  <Pages>44</Pages>
  <Words>14127</Words>
  <Characters>80528</Characters>
  <Application>Microsoft Macintosh Word</Application>
  <DocSecurity>0</DocSecurity>
  <Lines>671</Lines>
  <Paragraphs>188</Paragraphs>
  <ScaleCrop>false</ScaleCrop>
  <Company>UCD</Company>
  <LinksUpToDate>false</LinksUpToDate>
  <CharactersWithSpaces>94467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Veale</dc:creator>
  <cp:keywords/>
  <dc:description/>
  <cp:lastModifiedBy>Tony Veale</cp:lastModifiedBy>
  <cp:revision>241</cp:revision>
  <dcterms:created xsi:type="dcterms:W3CDTF">2012-09-10T09:48:00Z</dcterms:created>
  <dcterms:modified xsi:type="dcterms:W3CDTF">2013-03-19T16:26:00Z</dcterms:modified>
</cp:coreProperties>
</file>